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0C" w:rsidRDefault="00E44192" w:rsidP="002E720C">
      <w:pPr>
        <w:jc w:val="center"/>
        <w:rPr>
          <w:rStyle w:val="Strong"/>
          <w:rFonts w:ascii="Helvetica" w:hAnsi="Helvetica"/>
          <w:color w:val="B22222"/>
        </w:rPr>
      </w:pPr>
      <w:r w:rsidRPr="00597131">
        <w:rPr>
          <w:rFonts w:ascii="Segoe UI" w:hAnsi="Segoe UI" w:cs="Segoe UI"/>
          <w:b/>
          <w:noProof/>
          <w:color w:val="1F497D"/>
          <w:lang w:eastAsia="it-IT"/>
        </w:rPr>
        <w:drawing>
          <wp:inline distT="0" distB="0" distL="0" distR="0" wp14:anchorId="6694E322" wp14:editId="78DA7879">
            <wp:extent cx="1247775" cy="1181100"/>
            <wp:effectExtent l="0" t="0" r="9525" b="0"/>
            <wp:docPr id="2" name="Immagine 2" descr="cid:image002.jpg@01D6EB32.C88CE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EB32.C88CEF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0C" w:rsidRPr="00A51E75" w:rsidRDefault="002E720C" w:rsidP="00396C0F">
      <w:pPr>
        <w:jc w:val="center"/>
        <w:rPr>
          <w:rStyle w:val="Strong"/>
          <w:rFonts w:ascii="Segoe UI" w:hAnsi="Segoe UI" w:cs="Segoe UI"/>
          <w:color w:val="B22222"/>
          <w:sz w:val="32"/>
          <w:szCs w:val="32"/>
        </w:rPr>
      </w:pPr>
    </w:p>
    <w:p w:rsidR="00A5656D" w:rsidRPr="00A51E75" w:rsidRDefault="008A0E75" w:rsidP="00A5656D">
      <w:pPr>
        <w:ind w:left="-142"/>
        <w:jc w:val="center"/>
        <w:rPr>
          <w:rFonts w:ascii="Segoe UI" w:eastAsia="Times New Roman" w:hAnsi="Segoe UI" w:cs="Segoe UI"/>
          <w:b/>
          <w:color w:val="B22222"/>
          <w:sz w:val="32"/>
          <w:szCs w:val="32"/>
        </w:rPr>
      </w:pPr>
      <w:r w:rsidRPr="00A51E75">
        <w:rPr>
          <w:rStyle w:val="Strong"/>
          <w:rFonts w:ascii="Segoe UI" w:eastAsia="Times New Roman" w:hAnsi="Segoe UI" w:cs="Segoe UI"/>
          <w:color w:val="B22222"/>
          <w:sz w:val="32"/>
          <w:szCs w:val="32"/>
        </w:rPr>
        <w:t xml:space="preserve">Cortinametraggio: </w:t>
      </w:r>
      <w:r w:rsidR="00494DFA" w:rsidRPr="00A51E75">
        <w:rPr>
          <w:rStyle w:val="Strong"/>
          <w:rFonts w:ascii="Segoe UI" w:eastAsia="Times New Roman" w:hAnsi="Segoe UI" w:cs="Segoe UI"/>
          <w:color w:val="B22222"/>
          <w:sz w:val="32"/>
          <w:szCs w:val="32"/>
        </w:rPr>
        <w:t>sabato 26</w:t>
      </w:r>
      <w:r w:rsidR="00B16ECD" w:rsidRPr="00A51E75">
        <w:rPr>
          <w:rStyle w:val="Strong"/>
          <w:rFonts w:ascii="Segoe UI" w:eastAsia="Times New Roman" w:hAnsi="Segoe UI" w:cs="Segoe UI"/>
          <w:color w:val="B22222"/>
          <w:sz w:val="32"/>
          <w:szCs w:val="32"/>
        </w:rPr>
        <w:t xml:space="preserve"> marzo </w:t>
      </w:r>
      <w:r w:rsidR="00A5656D" w:rsidRPr="00A51E75">
        <w:rPr>
          <w:rStyle w:val="Strong"/>
          <w:rFonts w:ascii="Segoe UI" w:hAnsi="Segoe UI" w:cs="Segoe UI"/>
          <w:color w:val="B22222"/>
          <w:sz w:val="32"/>
          <w:szCs w:val="32"/>
        </w:rPr>
        <w:t>t</w:t>
      </w:r>
      <w:r w:rsidR="00E60040" w:rsidRPr="00A51E75">
        <w:rPr>
          <w:rFonts w:ascii="Segoe UI" w:eastAsia="Times New Roman" w:hAnsi="Segoe UI" w:cs="Segoe UI"/>
          <w:b/>
          <w:color w:val="B22222"/>
          <w:sz w:val="32"/>
          <w:szCs w:val="32"/>
        </w:rPr>
        <w:t xml:space="preserve">re </w:t>
      </w:r>
      <w:r w:rsidR="00A5656D" w:rsidRPr="00A51E75">
        <w:rPr>
          <w:rFonts w:ascii="Segoe UI" w:eastAsia="Times New Roman" w:hAnsi="Segoe UI" w:cs="Segoe UI"/>
          <w:b/>
          <w:color w:val="B22222"/>
          <w:sz w:val="32"/>
          <w:szCs w:val="32"/>
        </w:rPr>
        <w:t>eventi speciali</w:t>
      </w:r>
    </w:p>
    <w:p w:rsidR="00CD46F7" w:rsidRPr="00A51E75" w:rsidRDefault="00E60040" w:rsidP="00A5656D">
      <w:pPr>
        <w:ind w:left="-142"/>
        <w:jc w:val="center"/>
        <w:rPr>
          <w:rFonts w:ascii="Segoe UI" w:hAnsi="Segoe UI" w:cs="Segoe UI"/>
          <w:b/>
          <w:bCs/>
          <w:color w:val="B22222"/>
          <w:sz w:val="32"/>
          <w:szCs w:val="32"/>
        </w:rPr>
      </w:pPr>
      <w:r w:rsidRPr="00A51E75">
        <w:rPr>
          <w:rFonts w:ascii="Segoe UI" w:eastAsia="Times New Roman" w:hAnsi="Segoe UI" w:cs="Segoe UI"/>
          <w:b/>
          <w:color w:val="B22222"/>
          <w:sz w:val="32"/>
          <w:szCs w:val="32"/>
        </w:rPr>
        <w:t xml:space="preserve">a chiudere </w:t>
      </w:r>
      <w:r w:rsidR="00A33862" w:rsidRPr="00A51E75">
        <w:rPr>
          <w:rFonts w:ascii="Segoe UI" w:eastAsia="Times New Roman" w:hAnsi="Segoe UI" w:cs="Segoe UI"/>
          <w:b/>
          <w:color w:val="B22222"/>
          <w:sz w:val="32"/>
          <w:szCs w:val="32"/>
        </w:rPr>
        <w:t>la XVII edizione:</w:t>
      </w:r>
    </w:p>
    <w:p w:rsidR="00E60040" w:rsidRPr="00A51E75" w:rsidRDefault="00E60040" w:rsidP="00710A2F">
      <w:pPr>
        <w:ind w:left="-142"/>
        <w:jc w:val="center"/>
        <w:rPr>
          <w:rStyle w:val="Strong"/>
          <w:rFonts w:ascii="Segoe UI" w:hAnsi="Segoe UI" w:cs="Segoe UI"/>
          <w:color w:val="B22222"/>
          <w:sz w:val="32"/>
          <w:szCs w:val="32"/>
        </w:rPr>
      </w:pPr>
      <w:r w:rsidRPr="00A51E75">
        <w:rPr>
          <w:rStyle w:val="Strong"/>
          <w:rFonts w:ascii="Segoe UI" w:hAnsi="Segoe UI" w:cs="Segoe UI"/>
          <w:color w:val="B22222"/>
          <w:sz w:val="32"/>
          <w:szCs w:val="32"/>
        </w:rPr>
        <w:t>Matteo Nicoletta presenta “</w:t>
      </w:r>
      <w:r w:rsidRPr="00A51E75">
        <w:rPr>
          <w:rStyle w:val="Strong"/>
          <w:rFonts w:ascii="Segoe UI" w:hAnsi="Segoe UI" w:cs="Segoe UI"/>
          <w:i/>
          <w:color w:val="B22222"/>
          <w:sz w:val="32"/>
          <w:szCs w:val="32"/>
        </w:rPr>
        <w:t>Tre secondi</w:t>
      </w:r>
      <w:r w:rsidR="00A33862" w:rsidRPr="00A51E75">
        <w:rPr>
          <w:rStyle w:val="Strong"/>
          <w:rFonts w:ascii="Segoe UI" w:hAnsi="Segoe UI" w:cs="Segoe UI"/>
          <w:color w:val="B22222"/>
          <w:sz w:val="32"/>
          <w:szCs w:val="32"/>
        </w:rPr>
        <w:t xml:space="preserve">”girato </w:t>
      </w:r>
      <w:r w:rsidR="00710A2F">
        <w:rPr>
          <w:rStyle w:val="Strong"/>
          <w:rFonts w:ascii="Segoe UI" w:hAnsi="Segoe UI" w:cs="Segoe UI"/>
          <w:color w:val="B22222"/>
          <w:sz w:val="32"/>
          <w:szCs w:val="32"/>
        </w:rPr>
        <w:t>durante il</w:t>
      </w:r>
      <w:r w:rsidRPr="00A51E75">
        <w:rPr>
          <w:rStyle w:val="Strong"/>
          <w:rFonts w:ascii="Segoe UI" w:hAnsi="Segoe UI" w:cs="Segoe UI"/>
          <w:color w:val="B22222"/>
          <w:sz w:val="32"/>
          <w:szCs w:val="32"/>
        </w:rPr>
        <w:t xml:space="preserve"> Festival</w:t>
      </w:r>
    </w:p>
    <w:p w:rsidR="00D77116" w:rsidRDefault="00D77116" w:rsidP="00E60040">
      <w:pPr>
        <w:ind w:left="-142"/>
        <w:jc w:val="center"/>
        <w:rPr>
          <w:rStyle w:val="Strong"/>
          <w:rFonts w:ascii="Segoe UI" w:hAnsi="Segoe UI" w:cs="Segoe UI"/>
          <w:color w:val="B22222"/>
          <w:sz w:val="32"/>
          <w:szCs w:val="32"/>
        </w:rPr>
      </w:pPr>
    </w:p>
    <w:p w:rsidR="00E60040" w:rsidRPr="00A51E75" w:rsidRDefault="00D77116" w:rsidP="00E60040">
      <w:pPr>
        <w:ind w:left="-142"/>
        <w:jc w:val="center"/>
        <w:rPr>
          <w:rStyle w:val="Strong"/>
          <w:rFonts w:ascii="Segoe UI" w:hAnsi="Segoe UI" w:cs="Segoe UI"/>
          <w:color w:val="B22222"/>
          <w:sz w:val="32"/>
          <w:szCs w:val="32"/>
        </w:rPr>
      </w:pPr>
      <w:r>
        <w:rPr>
          <w:rStyle w:val="Strong"/>
          <w:rFonts w:ascii="Segoe UI" w:hAnsi="Segoe UI" w:cs="Segoe UI"/>
          <w:color w:val="B22222"/>
          <w:sz w:val="32"/>
          <w:szCs w:val="32"/>
        </w:rPr>
        <w:t xml:space="preserve">Tra gli eventi </w:t>
      </w:r>
      <w:r w:rsidR="00E60040" w:rsidRPr="00A51E75">
        <w:rPr>
          <w:rStyle w:val="Strong"/>
          <w:rFonts w:ascii="Segoe UI" w:hAnsi="Segoe UI" w:cs="Segoe UI"/>
          <w:color w:val="B22222"/>
          <w:sz w:val="32"/>
          <w:szCs w:val="32"/>
        </w:rPr>
        <w:t>“</w:t>
      </w:r>
      <w:r w:rsidR="00E60040" w:rsidRPr="00D77116">
        <w:rPr>
          <w:rStyle w:val="Strong"/>
          <w:rFonts w:ascii="Segoe UI" w:hAnsi="Segoe UI" w:cs="Segoe UI"/>
          <w:i/>
          <w:color w:val="B22222"/>
          <w:sz w:val="32"/>
          <w:szCs w:val="32"/>
        </w:rPr>
        <w:t>Cortopiccolo</w:t>
      </w:r>
      <w:r w:rsidR="00E60040" w:rsidRPr="00A51E75">
        <w:rPr>
          <w:rStyle w:val="Strong"/>
          <w:rFonts w:ascii="Segoe UI" w:hAnsi="Segoe UI" w:cs="Segoe UI"/>
          <w:color w:val="B22222"/>
          <w:sz w:val="32"/>
          <w:szCs w:val="32"/>
        </w:rPr>
        <w:t>”</w:t>
      </w:r>
    </w:p>
    <w:p w:rsidR="00E60040" w:rsidRPr="00A51E75" w:rsidRDefault="00E60040" w:rsidP="00E60040">
      <w:pPr>
        <w:ind w:left="-142"/>
        <w:jc w:val="center"/>
        <w:rPr>
          <w:rStyle w:val="Strong"/>
          <w:rFonts w:ascii="Segoe UI" w:hAnsi="Segoe UI" w:cs="Segoe UI"/>
          <w:color w:val="B22222"/>
          <w:sz w:val="32"/>
          <w:szCs w:val="32"/>
        </w:rPr>
      </w:pPr>
      <w:r w:rsidRPr="00A51E75">
        <w:rPr>
          <w:rStyle w:val="Strong"/>
          <w:rFonts w:ascii="Segoe UI" w:hAnsi="Segoe UI" w:cs="Segoe UI"/>
          <w:color w:val="B22222"/>
          <w:sz w:val="32"/>
          <w:szCs w:val="32"/>
        </w:rPr>
        <w:t xml:space="preserve"> “</w:t>
      </w:r>
      <w:r w:rsidRPr="00A51E75">
        <w:rPr>
          <w:rStyle w:val="Strong"/>
          <w:rFonts w:ascii="Segoe UI" w:hAnsi="Segoe UI" w:cs="Segoe UI"/>
          <w:i/>
          <w:color w:val="B22222"/>
          <w:sz w:val="32"/>
          <w:szCs w:val="32"/>
        </w:rPr>
        <w:t>Amici di sempre</w:t>
      </w:r>
      <w:r w:rsidRPr="00A51E75">
        <w:rPr>
          <w:rStyle w:val="Strong"/>
          <w:rFonts w:ascii="Segoe UI" w:hAnsi="Segoe UI" w:cs="Segoe UI"/>
          <w:color w:val="B22222"/>
          <w:sz w:val="32"/>
          <w:szCs w:val="32"/>
        </w:rPr>
        <w:t>” di Christian Marazziti</w:t>
      </w:r>
    </w:p>
    <w:p w:rsidR="00D77116" w:rsidRDefault="00D77116" w:rsidP="00E60040">
      <w:pPr>
        <w:ind w:left="-142"/>
        <w:jc w:val="center"/>
        <w:rPr>
          <w:rStyle w:val="Strong"/>
          <w:rFonts w:ascii="Segoe UI" w:hAnsi="Segoe UI" w:cs="Segoe UI"/>
          <w:color w:val="B22222"/>
          <w:sz w:val="32"/>
          <w:szCs w:val="32"/>
        </w:rPr>
      </w:pPr>
      <w:r>
        <w:rPr>
          <w:rStyle w:val="Strong"/>
          <w:rFonts w:ascii="Segoe UI" w:hAnsi="Segoe UI" w:cs="Segoe UI"/>
          <w:color w:val="B22222"/>
          <w:sz w:val="32"/>
          <w:szCs w:val="32"/>
        </w:rPr>
        <w:t xml:space="preserve">Le presentazioni dei </w:t>
      </w:r>
      <w:r w:rsidR="001B0DCD" w:rsidRPr="00A51E75">
        <w:rPr>
          <w:rStyle w:val="Strong"/>
          <w:rFonts w:ascii="Segoe UI" w:hAnsi="Segoe UI" w:cs="Segoe UI"/>
          <w:color w:val="B22222"/>
          <w:sz w:val="32"/>
          <w:szCs w:val="32"/>
        </w:rPr>
        <w:t xml:space="preserve">libri: </w:t>
      </w:r>
    </w:p>
    <w:p w:rsidR="00710A2F" w:rsidRDefault="00A51E75" w:rsidP="00E60040">
      <w:pPr>
        <w:ind w:left="-142"/>
        <w:jc w:val="center"/>
        <w:rPr>
          <w:rStyle w:val="Strong"/>
          <w:rFonts w:ascii="Segoe UI" w:hAnsi="Segoe UI" w:cs="Segoe UI"/>
          <w:color w:val="B22222"/>
          <w:sz w:val="32"/>
          <w:szCs w:val="32"/>
        </w:rPr>
      </w:pPr>
      <w:r w:rsidRPr="00A51E75">
        <w:rPr>
          <w:rStyle w:val="Strong"/>
          <w:rFonts w:ascii="Segoe UI" w:hAnsi="Segoe UI" w:cs="Segoe UI"/>
          <w:color w:val="B22222"/>
          <w:sz w:val="32"/>
          <w:szCs w:val="32"/>
        </w:rPr>
        <w:t>“</w:t>
      </w:r>
      <w:r w:rsidR="000273DD" w:rsidRPr="00D77116">
        <w:rPr>
          <w:rStyle w:val="Strong"/>
          <w:rFonts w:ascii="Segoe UI" w:hAnsi="Segoe UI" w:cs="Segoe UI"/>
          <w:i/>
          <w:color w:val="B22222"/>
          <w:sz w:val="32"/>
          <w:szCs w:val="32"/>
        </w:rPr>
        <w:t xml:space="preserve">Generazione </w:t>
      </w:r>
      <w:r w:rsidRPr="00D77116">
        <w:rPr>
          <w:rStyle w:val="Strong"/>
          <w:rFonts w:ascii="Segoe UI" w:hAnsi="Segoe UI" w:cs="Segoe UI"/>
          <w:i/>
          <w:color w:val="B22222"/>
          <w:sz w:val="32"/>
          <w:szCs w:val="32"/>
        </w:rPr>
        <w:t>DO</w:t>
      </w:r>
      <w:r w:rsidRPr="00A51E75">
        <w:rPr>
          <w:rStyle w:val="Strong"/>
          <w:rFonts w:ascii="Segoe UI" w:hAnsi="Segoe UI" w:cs="Segoe UI"/>
          <w:color w:val="B22222"/>
          <w:sz w:val="32"/>
          <w:szCs w:val="32"/>
        </w:rPr>
        <w:t xml:space="preserve">” di Daniele Orazi </w:t>
      </w:r>
    </w:p>
    <w:p w:rsidR="00D77116" w:rsidRDefault="00A51E75" w:rsidP="00E60040">
      <w:pPr>
        <w:ind w:left="-142"/>
        <w:jc w:val="center"/>
        <w:rPr>
          <w:rStyle w:val="Strong"/>
          <w:rFonts w:ascii="Segoe UI" w:hAnsi="Segoe UI" w:cs="Segoe UI"/>
          <w:color w:val="B22222"/>
          <w:sz w:val="32"/>
          <w:szCs w:val="32"/>
        </w:rPr>
      </w:pPr>
      <w:r w:rsidRPr="00A51E75">
        <w:rPr>
          <w:rStyle w:val="Strong"/>
          <w:rFonts w:ascii="Segoe UI" w:hAnsi="Segoe UI" w:cs="Segoe UI"/>
          <w:color w:val="B22222"/>
          <w:sz w:val="32"/>
          <w:szCs w:val="32"/>
        </w:rPr>
        <w:t xml:space="preserve">e </w:t>
      </w:r>
    </w:p>
    <w:p w:rsidR="001B0DCD" w:rsidRPr="00A51E75" w:rsidRDefault="001B0DCD" w:rsidP="00E60040">
      <w:pPr>
        <w:ind w:left="-142"/>
        <w:jc w:val="center"/>
        <w:rPr>
          <w:rStyle w:val="Strong"/>
          <w:rFonts w:ascii="Segoe UI" w:hAnsi="Segoe UI" w:cs="Segoe UI"/>
          <w:color w:val="B22222"/>
          <w:sz w:val="32"/>
          <w:szCs w:val="32"/>
        </w:rPr>
      </w:pPr>
      <w:r w:rsidRPr="00A51E75">
        <w:rPr>
          <w:rStyle w:val="Strong"/>
          <w:rFonts w:ascii="Segoe UI" w:hAnsi="Segoe UI" w:cs="Segoe UI"/>
          <w:color w:val="B22222"/>
          <w:sz w:val="32"/>
          <w:szCs w:val="32"/>
        </w:rPr>
        <w:t>“</w:t>
      </w:r>
      <w:r w:rsidRPr="00D77116">
        <w:rPr>
          <w:rStyle w:val="Strong"/>
          <w:rFonts w:ascii="Segoe UI" w:hAnsi="Segoe UI" w:cs="Segoe UI"/>
          <w:i/>
          <w:color w:val="B22222"/>
          <w:sz w:val="32"/>
          <w:szCs w:val="32"/>
        </w:rPr>
        <w:t>Il manuale della conquista certa. Non esistono uomini inconquistabili</w:t>
      </w:r>
      <w:r w:rsidRPr="00A51E75">
        <w:rPr>
          <w:rStyle w:val="Strong"/>
          <w:rFonts w:ascii="Segoe UI" w:hAnsi="Segoe UI" w:cs="Segoe UI"/>
          <w:color w:val="B22222"/>
          <w:sz w:val="32"/>
          <w:szCs w:val="32"/>
        </w:rPr>
        <w:t xml:space="preserve">” di Turchese </w:t>
      </w:r>
      <w:r w:rsidR="00A51E75" w:rsidRPr="00A51E75">
        <w:rPr>
          <w:rStyle w:val="Strong"/>
          <w:rFonts w:ascii="Segoe UI" w:hAnsi="Segoe UI" w:cs="Segoe UI"/>
          <w:color w:val="B22222"/>
          <w:sz w:val="32"/>
          <w:szCs w:val="32"/>
        </w:rPr>
        <w:t>Baracchi e Benedetta Spazzoli</w:t>
      </w:r>
    </w:p>
    <w:p w:rsidR="00A26843" w:rsidRPr="00A51E75" w:rsidRDefault="00A26843" w:rsidP="00BB61D9">
      <w:pPr>
        <w:ind w:left="-142"/>
        <w:jc w:val="center"/>
        <w:rPr>
          <w:rFonts w:ascii="Segoe UI" w:eastAsia="Times New Roman" w:hAnsi="Segoe UI" w:cs="Segoe UI"/>
          <w:b/>
          <w:color w:val="B22222"/>
          <w:sz w:val="32"/>
          <w:szCs w:val="32"/>
        </w:rPr>
      </w:pPr>
    </w:p>
    <w:p w:rsidR="008A0E75" w:rsidRPr="00A51E75" w:rsidRDefault="008A0E75" w:rsidP="00BB61D9">
      <w:pPr>
        <w:ind w:left="-142"/>
        <w:jc w:val="center"/>
        <w:rPr>
          <w:rFonts w:ascii="Segoe UI" w:eastAsia="Times New Roman" w:hAnsi="Segoe UI" w:cs="Segoe UI"/>
          <w:color w:val="656565"/>
          <w:sz w:val="32"/>
          <w:szCs w:val="32"/>
          <w:u w:val="single"/>
        </w:rPr>
      </w:pPr>
      <w:r w:rsidRPr="00A51E75">
        <w:rPr>
          <w:rStyle w:val="Strong"/>
          <w:rFonts w:ascii="Segoe UI" w:eastAsia="Times New Roman" w:hAnsi="Segoe UI" w:cs="Segoe UI"/>
          <w:color w:val="B22222"/>
          <w:sz w:val="32"/>
          <w:szCs w:val="32"/>
          <w:u w:val="single"/>
        </w:rPr>
        <w:t>a Cortina d’Ampezzo fino al 27 marzo 2022</w:t>
      </w:r>
    </w:p>
    <w:p w:rsidR="00F265A1" w:rsidRPr="00F265A1" w:rsidRDefault="00F265A1" w:rsidP="00BB61D9">
      <w:pPr>
        <w:ind w:left="-142"/>
        <w:jc w:val="both"/>
        <w:rPr>
          <w:rFonts w:ascii="Segoe UI" w:eastAsia="Times New Roman" w:hAnsi="Segoe UI" w:cs="Segoe UI"/>
          <w:color w:val="656565"/>
        </w:rPr>
      </w:pPr>
    </w:p>
    <w:p w:rsidR="00A26843" w:rsidRPr="00A5656D" w:rsidRDefault="00E60040" w:rsidP="00A5656D">
      <w:pPr>
        <w:ind w:left="-142"/>
        <w:jc w:val="both"/>
        <w:rPr>
          <w:rFonts w:ascii="Segoe UI" w:hAnsi="Segoe UI" w:cs="Segoe UI"/>
          <w:color w:val="5B9BD5" w:themeColor="accent1"/>
        </w:rPr>
      </w:pPr>
      <w:r>
        <w:rPr>
          <w:rFonts w:ascii="Segoe UI" w:eastAsia="Times New Roman" w:hAnsi="Segoe UI" w:cs="Segoe UI"/>
          <w:color w:val="000000"/>
        </w:rPr>
        <w:t>Sabato</w:t>
      </w:r>
      <w:r w:rsidR="00E62FE2">
        <w:rPr>
          <w:rFonts w:ascii="Segoe UI" w:eastAsia="Times New Roman" w:hAnsi="Segoe UI" w:cs="Segoe UI"/>
          <w:color w:val="000000"/>
        </w:rPr>
        <w:t xml:space="preserve"> </w:t>
      </w:r>
      <w:r w:rsidR="00E62FE2" w:rsidRPr="00E62FE2">
        <w:rPr>
          <w:rFonts w:ascii="Segoe UI" w:eastAsia="Times New Roman" w:hAnsi="Segoe UI" w:cs="Segoe UI"/>
          <w:b/>
          <w:color w:val="000000"/>
        </w:rPr>
        <w:t>2</w:t>
      </w:r>
      <w:r>
        <w:rPr>
          <w:rFonts w:ascii="Segoe UI" w:eastAsia="Times New Roman" w:hAnsi="Segoe UI" w:cs="Segoe UI"/>
          <w:b/>
          <w:color w:val="000000"/>
        </w:rPr>
        <w:t>6</w:t>
      </w:r>
      <w:r w:rsidR="00F265A1" w:rsidRPr="00F265A1">
        <w:rPr>
          <w:rFonts w:ascii="Segoe UI" w:eastAsia="Times New Roman" w:hAnsi="Segoe UI" w:cs="Segoe UI"/>
          <w:b/>
          <w:color w:val="000000"/>
        </w:rPr>
        <w:t xml:space="preserve"> marzo</w:t>
      </w:r>
      <w:r w:rsidR="00F265A1">
        <w:rPr>
          <w:rFonts w:ascii="Segoe UI" w:eastAsia="Times New Roman" w:hAnsi="Segoe UI" w:cs="Segoe UI"/>
          <w:color w:val="000000"/>
        </w:rPr>
        <w:t xml:space="preserve"> </w:t>
      </w:r>
      <w:r w:rsidR="001B0DCD">
        <w:rPr>
          <w:rFonts w:ascii="Segoe UI" w:eastAsia="Times New Roman" w:hAnsi="Segoe UI" w:cs="Segoe UI"/>
          <w:color w:val="000000"/>
        </w:rPr>
        <w:t>ultimo giorno di programmazione per</w:t>
      </w:r>
      <w:r w:rsidR="00BB61D9">
        <w:rPr>
          <w:rFonts w:ascii="Segoe UI" w:eastAsia="Times New Roman" w:hAnsi="Segoe UI" w:cs="Segoe UI"/>
          <w:color w:val="000000"/>
        </w:rPr>
        <w:t xml:space="preserve"> </w:t>
      </w:r>
      <w:r w:rsidR="00064BC3">
        <w:rPr>
          <w:rFonts w:ascii="Segoe UI" w:eastAsia="Times New Roman" w:hAnsi="Segoe UI" w:cs="Segoe UI"/>
          <w:color w:val="000000"/>
        </w:rPr>
        <w:t>Cortinametraggio</w:t>
      </w:r>
      <w:r w:rsidR="00F2672E">
        <w:rPr>
          <w:rFonts w:ascii="Segoe UI" w:eastAsia="Times New Roman" w:hAnsi="Segoe UI" w:cs="Segoe UI"/>
          <w:color w:val="000000"/>
        </w:rPr>
        <w:t xml:space="preserve">. </w:t>
      </w:r>
      <w:r w:rsidR="00A5656D">
        <w:rPr>
          <w:rFonts w:ascii="Segoe UI" w:hAnsi="Segoe UI" w:cs="Segoe UI"/>
          <w:color w:val="000000" w:themeColor="text1"/>
        </w:rPr>
        <w:t xml:space="preserve">Al Parc Hotel Victoria </w:t>
      </w:r>
      <w:r w:rsidR="00D77116">
        <w:rPr>
          <w:rFonts w:ascii="Segoe UI" w:hAnsi="Segoe UI" w:cs="Segoe UI"/>
          <w:color w:val="000000" w:themeColor="text1"/>
        </w:rPr>
        <w:t xml:space="preserve">il consueto </w:t>
      </w:r>
      <w:r w:rsidR="001B0DCD">
        <w:rPr>
          <w:rFonts w:ascii="Segoe UI" w:hAnsi="Segoe UI" w:cs="Segoe UI"/>
          <w:color w:val="000000" w:themeColor="text1"/>
        </w:rPr>
        <w:t>appuntamento con</w:t>
      </w:r>
      <w:r w:rsidR="00A5656D">
        <w:rPr>
          <w:rFonts w:ascii="Segoe UI" w:hAnsi="Segoe UI" w:cs="Segoe UI"/>
          <w:color w:val="000000" w:themeColor="text1"/>
        </w:rPr>
        <w:t xml:space="preserve"> le interviste giornaliere a partire dalle 10.00 su </w:t>
      </w:r>
      <w:r w:rsidR="00A5656D" w:rsidRPr="00746EF0">
        <w:rPr>
          <w:rFonts w:ascii="Segoe UI" w:hAnsi="Segoe UI" w:cs="Segoe UI"/>
          <w:b/>
          <w:color w:val="5B9BD5" w:themeColor="accent1"/>
        </w:rPr>
        <w:t>CanaleEuropa.tv</w:t>
      </w:r>
      <w:r w:rsidR="00A5656D" w:rsidRPr="00D95839">
        <w:rPr>
          <w:rFonts w:ascii="Segoe UI" w:hAnsi="Segoe UI" w:cs="Segoe UI"/>
          <w:color w:val="000000" w:themeColor="text1"/>
        </w:rPr>
        <w:t>.</w:t>
      </w:r>
      <w:r w:rsidR="00A5656D">
        <w:rPr>
          <w:rFonts w:ascii="Segoe UI" w:hAnsi="Segoe UI" w:cs="Segoe UI"/>
          <w:color w:val="5B9BD5" w:themeColor="accent1"/>
        </w:rPr>
        <w:t xml:space="preserve"> </w:t>
      </w:r>
      <w:r>
        <w:rPr>
          <w:rFonts w:ascii="Segoe UI" w:eastAsia="Times New Roman" w:hAnsi="Segoe UI" w:cs="Segoe UI"/>
          <w:color w:val="000000"/>
        </w:rPr>
        <w:t xml:space="preserve">La mattina presso l’Hotel de la Poste la presentazione </w:t>
      </w:r>
      <w:r w:rsidR="00A51E75">
        <w:rPr>
          <w:rFonts w:ascii="Segoe UI" w:eastAsia="Times New Roman" w:hAnsi="Segoe UI" w:cs="Segoe UI"/>
          <w:color w:val="000000"/>
        </w:rPr>
        <w:t xml:space="preserve">di due libri. Il primo </w:t>
      </w:r>
      <w:r w:rsidR="000273DD">
        <w:rPr>
          <w:rFonts w:ascii="Segoe UI" w:eastAsia="Times New Roman" w:hAnsi="Segoe UI" w:cs="Segoe UI"/>
          <w:color w:val="000000"/>
        </w:rPr>
        <w:t>“</w:t>
      </w:r>
      <w:r w:rsidR="000273DD" w:rsidRPr="000273DD">
        <w:rPr>
          <w:rFonts w:ascii="Segoe UI" w:eastAsia="Times New Roman" w:hAnsi="Segoe UI" w:cs="Segoe UI"/>
          <w:b/>
          <w:i/>
          <w:color w:val="000000"/>
        </w:rPr>
        <w:t>Generazione DO</w:t>
      </w:r>
      <w:r w:rsidR="000273DD">
        <w:rPr>
          <w:rFonts w:ascii="Segoe UI" w:eastAsia="Times New Roman" w:hAnsi="Segoe UI" w:cs="Segoe UI"/>
          <w:color w:val="000000"/>
        </w:rPr>
        <w:t xml:space="preserve">” </w:t>
      </w:r>
      <w:r w:rsidR="00A51E75">
        <w:rPr>
          <w:rFonts w:ascii="Segoe UI" w:eastAsia="Times New Roman" w:hAnsi="Segoe UI" w:cs="Segoe UI"/>
          <w:color w:val="000000"/>
        </w:rPr>
        <w:t xml:space="preserve">racconta la nascita di </w:t>
      </w:r>
      <w:r w:rsidR="00A51E75" w:rsidRPr="00A51E75">
        <w:rPr>
          <w:rFonts w:ascii="Segoe UI" w:eastAsia="Times New Roman" w:hAnsi="Segoe UI" w:cs="Segoe UI"/>
          <w:b/>
          <w:color w:val="000000"/>
        </w:rPr>
        <w:t>DO Consulting &amp; Production</w:t>
      </w:r>
      <w:r w:rsidR="00A51E75">
        <w:rPr>
          <w:rFonts w:ascii="Segoe UI" w:eastAsia="Times New Roman" w:hAnsi="Segoe UI" w:cs="Segoe UI"/>
          <w:color w:val="000000"/>
        </w:rPr>
        <w:t xml:space="preserve"> </w:t>
      </w:r>
      <w:r w:rsidRPr="00E60040">
        <w:rPr>
          <w:rFonts w:ascii="Segoe UI" w:eastAsia="Times New Roman" w:hAnsi="Segoe UI" w:cs="Segoe UI"/>
          <w:color w:val="000000"/>
        </w:rPr>
        <w:t xml:space="preserve">ideata da </w:t>
      </w:r>
      <w:r w:rsidRPr="00A33862">
        <w:rPr>
          <w:rFonts w:ascii="Segoe UI" w:eastAsia="Times New Roman" w:hAnsi="Segoe UI" w:cs="Segoe UI"/>
          <w:b/>
          <w:color w:val="000000"/>
        </w:rPr>
        <w:t>Daniele Orazi</w:t>
      </w:r>
      <w:r w:rsidRPr="00E60040">
        <w:rPr>
          <w:rFonts w:ascii="Segoe UI" w:eastAsia="Times New Roman" w:hAnsi="Segoe UI" w:cs="Segoe UI"/>
          <w:color w:val="000000"/>
        </w:rPr>
        <w:t xml:space="preserve"> e dal suo tea</w:t>
      </w:r>
      <w:r w:rsidR="00A33862">
        <w:rPr>
          <w:rFonts w:ascii="Segoe UI" w:eastAsia="Times New Roman" w:hAnsi="Segoe UI" w:cs="Segoe UI"/>
          <w:color w:val="000000"/>
        </w:rPr>
        <w:t>m e promossa dal brand PdiPigna</w:t>
      </w:r>
      <w:r w:rsidRPr="00E60040">
        <w:rPr>
          <w:rFonts w:ascii="Segoe UI" w:eastAsia="Times New Roman" w:hAnsi="Segoe UI" w:cs="Segoe UI"/>
          <w:color w:val="000000"/>
        </w:rPr>
        <w:t>, nata dall’urgenza di creare un contenitore dedicato alla promozione del talento dei g</w:t>
      </w:r>
      <w:r w:rsidR="000273DD">
        <w:rPr>
          <w:rFonts w:ascii="Segoe UI" w:eastAsia="Times New Roman" w:hAnsi="Segoe UI" w:cs="Segoe UI"/>
          <w:color w:val="000000"/>
        </w:rPr>
        <w:t xml:space="preserve">iovani interpreti contemporanei, </w:t>
      </w:r>
      <w:r w:rsidRPr="00E60040">
        <w:rPr>
          <w:rFonts w:ascii="Segoe UI" w:eastAsia="Times New Roman" w:hAnsi="Segoe UI" w:cs="Segoe UI"/>
          <w:color w:val="000000"/>
        </w:rPr>
        <w:t>accompagnandoli in un vero e proprio percorso di crescita all’interno del panorama italiano.</w:t>
      </w:r>
    </w:p>
    <w:p w:rsidR="001B0DCD" w:rsidRDefault="00A51E75" w:rsidP="00A51E75">
      <w:pPr>
        <w:ind w:left="-142"/>
        <w:jc w:val="both"/>
        <w:rPr>
          <w:rFonts w:ascii="Segoe UI" w:eastAsia="Times New Roman" w:hAnsi="Segoe UI" w:cs="Segoe UI"/>
          <w:color w:val="000000"/>
        </w:rPr>
      </w:pPr>
      <w:r w:rsidRPr="00A51E75">
        <w:rPr>
          <w:rFonts w:ascii="Segoe UI" w:eastAsia="Times New Roman" w:hAnsi="Segoe UI" w:cs="Segoe UI"/>
          <w:color w:val="000000"/>
        </w:rPr>
        <w:t>“</w:t>
      </w:r>
      <w:r w:rsidRPr="00A51E75">
        <w:rPr>
          <w:rFonts w:ascii="Segoe UI" w:eastAsia="Times New Roman" w:hAnsi="Segoe UI" w:cs="Segoe UI"/>
          <w:b/>
          <w:i/>
          <w:color w:val="000000"/>
        </w:rPr>
        <w:t>Il manuale della conquista certa. Non esistono uomini inconquistabili</w:t>
      </w:r>
      <w:r w:rsidRPr="00A51E75">
        <w:rPr>
          <w:rFonts w:ascii="Segoe UI" w:eastAsia="Times New Roman" w:hAnsi="Segoe UI" w:cs="Segoe UI"/>
          <w:color w:val="000000"/>
        </w:rPr>
        <w:t xml:space="preserve">” di </w:t>
      </w:r>
      <w:r w:rsidRPr="00A51E75">
        <w:rPr>
          <w:rFonts w:ascii="Segoe UI" w:eastAsia="Times New Roman" w:hAnsi="Segoe UI" w:cs="Segoe UI"/>
          <w:b/>
          <w:color w:val="000000"/>
        </w:rPr>
        <w:t>Turchese Baracchi</w:t>
      </w:r>
      <w:r w:rsidRPr="00A51E75">
        <w:rPr>
          <w:rFonts w:ascii="Segoe UI" w:eastAsia="Times New Roman" w:hAnsi="Segoe UI" w:cs="Segoe UI"/>
          <w:color w:val="000000"/>
        </w:rPr>
        <w:t xml:space="preserve"> e </w:t>
      </w:r>
      <w:r w:rsidRPr="00A51E75">
        <w:rPr>
          <w:rFonts w:ascii="Segoe UI" w:eastAsia="Times New Roman" w:hAnsi="Segoe UI" w:cs="Segoe UI"/>
          <w:b/>
          <w:color w:val="000000"/>
        </w:rPr>
        <w:t>Benedetta Spazzoli</w:t>
      </w:r>
      <w:r w:rsidRPr="00A51E75">
        <w:rPr>
          <w:rFonts w:ascii="Segoe UI" w:eastAsia="Times New Roman" w:hAnsi="Segoe UI" w:cs="Segoe UI"/>
          <w:color w:val="000000"/>
        </w:rPr>
        <w:t xml:space="preserve"> </w:t>
      </w:r>
      <w:r>
        <w:rPr>
          <w:rFonts w:ascii="Segoe UI" w:eastAsia="Times New Roman" w:hAnsi="Segoe UI" w:cs="Segoe UI"/>
          <w:color w:val="000000"/>
        </w:rPr>
        <w:t>e</w:t>
      </w:r>
      <w:r w:rsidR="001B0DCD">
        <w:rPr>
          <w:rFonts w:ascii="Segoe UI" w:eastAsia="Times New Roman" w:hAnsi="Segoe UI" w:cs="Segoe UI"/>
          <w:color w:val="000000"/>
        </w:rPr>
        <w:t>dito da Mediolanum</w:t>
      </w:r>
      <w:r>
        <w:rPr>
          <w:rFonts w:ascii="Segoe UI" w:eastAsia="Times New Roman" w:hAnsi="Segoe UI" w:cs="Segoe UI"/>
          <w:color w:val="000000"/>
        </w:rPr>
        <w:t xml:space="preserve">. </w:t>
      </w:r>
      <w:r w:rsidR="001B0DCD" w:rsidRPr="001B0DCD">
        <w:rPr>
          <w:rFonts w:ascii="Segoe UI" w:eastAsia="Times New Roman" w:hAnsi="Segoe UI" w:cs="Segoe UI"/>
          <w:color w:val="000000"/>
        </w:rPr>
        <w:t>In questo intrigante e divertente manuale, le due autrici, con la giusta dose di ironia e umorismo e partendo dalle proprie esperienze e da quelle di molte altre donne, provano a "classificare" le</w:t>
      </w:r>
      <w:r>
        <w:rPr>
          <w:rFonts w:ascii="Segoe UI" w:eastAsia="Times New Roman" w:hAnsi="Segoe UI" w:cs="Segoe UI"/>
          <w:color w:val="000000"/>
        </w:rPr>
        <w:t xml:space="preserve"> tipologie degli uomini da con</w:t>
      </w:r>
      <w:r w:rsidR="001B0DCD" w:rsidRPr="001B0DCD">
        <w:rPr>
          <w:rFonts w:ascii="Segoe UI" w:eastAsia="Times New Roman" w:hAnsi="Segoe UI" w:cs="Segoe UI"/>
          <w:color w:val="000000"/>
        </w:rPr>
        <w:t>quistare, analizzandone punti di forza e d</w:t>
      </w:r>
      <w:r>
        <w:rPr>
          <w:rFonts w:ascii="Segoe UI" w:eastAsia="Times New Roman" w:hAnsi="Segoe UI" w:cs="Segoe UI"/>
          <w:color w:val="000000"/>
        </w:rPr>
        <w:t>ebolezze, e per ognuno suggeri</w:t>
      </w:r>
      <w:r w:rsidR="001B0DCD" w:rsidRPr="001B0DCD">
        <w:rPr>
          <w:rFonts w:ascii="Segoe UI" w:eastAsia="Times New Roman" w:hAnsi="Segoe UI" w:cs="Segoe UI"/>
          <w:color w:val="000000"/>
        </w:rPr>
        <w:t>scono il giusto approccio, senza lesinare consigli generali sulla conquista, che, quando effettuata nel modo giusto, diventa matematica e "certa". Un libro, questo, che vi strapperà qualche r</w:t>
      </w:r>
      <w:r>
        <w:rPr>
          <w:rFonts w:ascii="Segoe UI" w:eastAsia="Times New Roman" w:hAnsi="Segoe UI" w:cs="Segoe UI"/>
          <w:color w:val="000000"/>
        </w:rPr>
        <w:t>isata, ma anche diverse rifles</w:t>
      </w:r>
      <w:r w:rsidR="001B0DCD" w:rsidRPr="001B0DCD">
        <w:rPr>
          <w:rFonts w:ascii="Segoe UI" w:eastAsia="Times New Roman" w:hAnsi="Segoe UI" w:cs="Segoe UI"/>
          <w:color w:val="000000"/>
        </w:rPr>
        <w:t>sioni, su voi stesse e sul rapporto tra uomini e donne, intrecciato di rituali antichi e fulminante attualità</w:t>
      </w:r>
    </w:p>
    <w:p w:rsidR="001B0DCD" w:rsidRDefault="001B0DCD" w:rsidP="001B0DCD">
      <w:pPr>
        <w:ind w:left="-142"/>
        <w:jc w:val="both"/>
        <w:rPr>
          <w:rFonts w:ascii="Segoe UI" w:eastAsia="Times New Roman" w:hAnsi="Segoe UI" w:cs="Segoe UI"/>
          <w:color w:val="000000"/>
        </w:rPr>
      </w:pPr>
    </w:p>
    <w:p w:rsidR="001B0DCD" w:rsidRDefault="001B0DCD" w:rsidP="001B0DCD">
      <w:pPr>
        <w:ind w:left="-142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hAnsi="Segoe UI" w:cs="Segoe UI"/>
        </w:rPr>
        <w:t xml:space="preserve">A partire dalle 17.45 tre </w:t>
      </w:r>
      <w:r w:rsidRPr="000273DD">
        <w:rPr>
          <w:rFonts w:ascii="Segoe UI" w:hAnsi="Segoe UI" w:cs="Segoe UI"/>
          <w:b/>
        </w:rPr>
        <w:t>eventi speciali</w:t>
      </w:r>
      <w:r>
        <w:rPr>
          <w:rFonts w:ascii="Segoe UI" w:hAnsi="Segoe UI" w:cs="Segoe UI"/>
        </w:rPr>
        <w:t xml:space="preserve"> a chiudere la XVII edizione: </w:t>
      </w:r>
      <w:r w:rsidRPr="0032439E">
        <w:rPr>
          <w:rFonts w:ascii="Segoe UI" w:hAnsi="Segoe UI" w:cs="Segoe UI"/>
          <w:b/>
          <w:bCs/>
          <w:i/>
          <w:iCs/>
          <w:color w:val="000000"/>
        </w:rPr>
        <w:t>Tre secondi</w:t>
      </w:r>
      <w:r w:rsidRPr="0032439E">
        <w:rPr>
          <w:rFonts w:ascii="Segoe UI" w:hAnsi="Segoe UI" w:cs="Segoe UI"/>
          <w:color w:val="000000"/>
        </w:rPr>
        <w:t xml:space="preserve"> di </w:t>
      </w:r>
      <w:r w:rsidRPr="0032439E">
        <w:rPr>
          <w:rFonts w:ascii="Segoe UI" w:hAnsi="Segoe UI" w:cs="Segoe UI"/>
          <w:b/>
          <w:bCs/>
          <w:color w:val="000000"/>
        </w:rPr>
        <w:t>Matteo Nicoletta</w:t>
      </w:r>
      <w:r w:rsidRPr="0032439E">
        <w:rPr>
          <w:rFonts w:ascii="Segoe UI" w:hAnsi="Segoe UI" w:cs="Segoe UI"/>
          <w:bCs/>
          <w:color w:val="000000"/>
        </w:rPr>
        <w:t>,</w:t>
      </w:r>
      <w:r w:rsidRPr="0032439E">
        <w:rPr>
          <w:rFonts w:ascii="Segoe UI" w:hAnsi="Segoe UI" w:cs="Segoe UI"/>
          <w:b/>
          <w:bCs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girato e montato durante</w:t>
      </w:r>
      <w:r w:rsidRPr="0032439E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la </w:t>
      </w:r>
      <w:r w:rsidRPr="0032439E">
        <w:rPr>
          <w:rFonts w:ascii="Segoe UI" w:hAnsi="Segoe UI" w:cs="Segoe UI"/>
          <w:color w:val="000000"/>
        </w:rPr>
        <w:t>s</w:t>
      </w:r>
      <w:r>
        <w:rPr>
          <w:rFonts w:ascii="Segoe UI" w:hAnsi="Segoe UI" w:cs="Segoe UI"/>
          <w:color w:val="000000"/>
        </w:rPr>
        <w:t>ettimana del festival</w:t>
      </w:r>
      <w:r w:rsidRPr="0032439E">
        <w:rPr>
          <w:rFonts w:ascii="Segoe UI" w:hAnsi="Segoe UI" w:cs="Segoe UI"/>
          <w:color w:val="000000"/>
        </w:rPr>
        <w:t xml:space="preserve">. L'idea del corto parte dall'assunto "Spesso non è come sembra in un divertente </w:t>
      </w:r>
      <w:r w:rsidR="00D77116">
        <w:rPr>
          <w:rFonts w:ascii="Segoe UI" w:hAnsi="Segoe UI" w:cs="Segoe UI"/>
          <w:color w:val="000000"/>
        </w:rPr>
        <w:t>gioco</w:t>
      </w:r>
      <w:r w:rsidRPr="0032439E">
        <w:rPr>
          <w:rFonts w:ascii="Segoe UI" w:hAnsi="Segoe UI" w:cs="Segoe UI"/>
          <w:color w:val="000000"/>
        </w:rPr>
        <w:t xml:space="preserve"> di ruoli e persone con inaspettati colpi di scena e che vede tra gli interpreti </w:t>
      </w:r>
      <w:r>
        <w:rPr>
          <w:rFonts w:ascii="Segoe UI" w:hAnsi="Segoe UI" w:cs="Segoe UI"/>
          <w:color w:val="000000"/>
        </w:rPr>
        <w:t xml:space="preserve">Roberto Ciufoli e </w:t>
      </w:r>
      <w:r w:rsidRPr="0032439E">
        <w:rPr>
          <w:rFonts w:ascii="Segoe UI" w:hAnsi="Segoe UI" w:cs="Segoe UI"/>
          <w:color w:val="000000"/>
        </w:rPr>
        <w:t>Ariella Reggio</w:t>
      </w:r>
      <w:r>
        <w:rPr>
          <w:rFonts w:ascii="Segoe UI" w:hAnsi="Segoe UI" w:cs="Segoe UI"/>
          <w:color w:val="000000"/>
        </w:rPr>
        <w:t>.</w:t>
      </w:r>
    </w:p>
    <w:p w:rsidR="001B0DCD" w:rsidRDefault="001B0DCD" w:rsidP="001B0DCD">
      <w:pPr>
        <w:ind w:left="-142"/>
        <w:jc w:val="both"/>
        <w:rPr>
          <w:rFonts w:ascii="Segoe UI" w:eastAsia="Times New Roman" w:hAnsi="Segoe UI" w:cs="Segoe UI"/>
          <w:color w:val="000000"/>
        </w:rPr>
      </w:pPr>
      <w:r w:rsidRPr="0032439E">
        <w:rPr>
          <w:rFonts w:ascii="Segoe UI" w:hAnsi="Segoe UI" w:cs="Segoe UI"/>
          <w:b/>
          <w:i/>
          <w:color w:val="000000"/>
        </w:rPr>
        <w:t xml:space="preserve">Cortopiccolo </w:t>
      </w:r>
      <w:r w:rsidRPr="0032439E">
        <w:rPr>
          <w:rFonts w:ascii="Segoe UI" w:hAnsi="Segoe UI" w:cs="Segoe UI"/>
          <w:color w:val="000000"/>
        </w:rPr>
        <w:t xml:space="preserve">di </w:t>
      </w:r>
      <w:r w:rsidRPr="0032439E">
        <w:rPr>
          <w:rFonts w:ascii="Segoe UI" w:hAnsi="Segoe UI" w:cs="Segoe UI"/>
          <w:b/>
          <w:color w:val="000000"/>
        </w:rPr>
        <w:t>Alessandro Parrello, Alessandro D'Ambrosi, Santa De Santis, Barbara Gravelli, Enrico Protti, Daniele Blando, Giovanni Boscolo, Daniele Nozzi</w:t>
      </w:r>
      <w:r w:rsidRPr="0032439E">
        <w:rPr>
          <w:rFonts w:ascii="Segoe UI" w:hAnsi="Segoe UI" w:cs="Segoe UI"/>
          <w:color w:val="000000"/>
        </w:rPr>
        <w:t>.</w:t>
      </w:r>
      <w:r w:rsidRPr="0032439E">
        <w:rPr>
          <w:rFonts w:ascii="Segoe UI" w:hAnsi="Segoe UI" w:cs="Segoe UI"/>
        </w:rPr>
        <w:t xml:space="preserve"> </w:t>
      </w:r>
      <w:r w:rsidRPr="0032439E">
        <w:rPr>
          <w:rFonts w:ascii="Segoe UI" w:hAnsi="Segoe UI" w:cs="Segoe UI"/>
          <w:i/>
          <w:color w:val="000000"/>
        </w:rPr>
        <w:t>Cortopiccolo</w:t>
      </w:r>
      <w:r w:rsidRPr="0032439E">
        <w:rPr>
          <w:rFonts w:ascii="Segoe UI" w:hAnsi="Segoe UI" w:cs="Segoe UI"/>
          <w:color w:val="000000"/>
        </w:rPr>
        <w:t xml:space="preserve"> è un corto realizzato in occasione dell’evento </w:t>
      </w:r>
      <w:r w:rsidRPr="0032439E">
        <w:rPr>
          <w:rFonts w:ascii="Segoe UI" w:hAnsi="Segoe UI" w:cs="Segoe UI"/>
          <w:i/>
          <w:color w:val="000000"/>
        </w:rPr>
        <w:t>Degustazione di Corti</w:t>
      </w:r>
      <w:r w:rsidRPr="0032439E">
        <w:rPr>
          <w:rFonts w:ascii="Segoe UI" w:hAnsi="Segoe UI" w:cs="Segoe UI"/>
          <w:color w:val="000000"/>
        </w:rPr>
        <w:t xml:space="preserve">, a Portopiccolo </w:t>
      </w:r>
      <w:r w:rsidR="00D77116">
        <w:rPr>
          <w:rFonts w:ascii="Segoe UI" w:hAnsi="Segoe UI" w:cs="Segoe UI"/>
          <w:color w:val="000000"/>
        </w:rPr>
        <w:t xml:space="preserve">svoltosi a </w:t>
      </w:r>
      <w:r w:rsidRPr="0032439E">
        <w:rPr>
          <w:rFonts w:ascii="Segoe UI" w:hAnsi="Segoe UI" w:cs="Segoe UI"/>
          <w:color w:val="000000"/>
        </w:rPr>
        <w:t xml:space="preserve">settembre 2021. Quattro giornate, in collaborazione con Cortinametraggio, che hanno visto protagonisti i registi di corti d’autore, in gara per aggiudicarsi il riconoscimento di miglior corto di questa prima edizione. Un evento d’eccezione, reso unico dalla presenza di una giuria composta </w:t>
      </w:r>
      <w:r w:rsidRPr="0032439E">
        <w:rPr>
          <w:rFonts w:ascii="Segoe UI" w:hAnsi="Segoe UI" w:cs="Segoe UI"/>
          <w:color w:val="000000"/>
        </w:rPr>
        <w:lastRenderedPageBreak/>
        <w:t>da Tosca d’Acquino, Cinzia TH Torrini, Roberto Ciufoli e Ralph Palka, che si sono messi in gioco insieme ai registi in gara nella realizzazione di un cortome</w:t>
      </w:r>
      <w:r w:rsidR="00D77116">
        <w:rPr>
          <w:rFonts w:ascii="Segoe UI" w:hAnsi="Segoe UI" w:cs="Segoe UI"/>
          <w:color w:val="000000"/>
        </w:rPr>
        <w:t xml:space="preserve">traggio dedicato a Portopiccolo a </w:t>
      </w:r>
      <w:bookmarkStart w:id="0" w:name="_GoBack"/>
      <w:bookmarkEnd w:id="0"/>
      <w:r w:rsidR="00D77116">
        <w:rPr>
          <w:rFonts w:ascii="Segoe UI" w:hAnsi="Segoe UI" w:cs="Segoe UI"/>
          <w:color w:val="000000"/>
        </w:rPr>
        <w:t xml:space="preserve">Trieste. </w:t>
      </w:r>
    </w:p>
    <w:p w:rsidR="001B0DCD" w:rsidRPr="001B0DCD" w:rsidRDefault="001B0DCD" w:rsidP="001B0DCD">
      <w:pPr>
        <w:ind w:left="-142"/>
        <w:jc w:val="both"/>
        <w:rPr>
          <w:rFonts w:ascii="Segoe UI" w:eastAsia="Times New Roman" w:hAnsi="Segoe UI" w:cs="Segoe UI"/>
          <w:color w:val="000000"/>
        </w:rPr>
      </w:pPr>
      <w:r w:rsidRPr="001B0DCD">
        <w:rPr>
          <w:rFonts w:ascii="Segoe UI" w:hAnsi="Segoe UI" w:cs="Segoe UI"/>
          <w:b/>
          <w:i/>
          <w:color w:val="000000"/>
        </w:rPr>
        <w:t>Amici di Sempre</w:t>
      </w:r>
      <w:r>
        <w:rPr>
          <w:rFonts w:ascii="Segoe UI" w:hAnsi="Segoe UI" w:cs="Segoe UI"/>
          <w:color w:val="000000"/>
        </w:rPr>
        <w:t xml:space="preserve"> di </w:t>
      </w:r>
      <w:r w:rsidRPr="00874ACA">
        <w:rPr>
          <w:rFonts w:ascii="Segoe UI" w:hAnsi="Segoe UI" w:cs="Segoe UI"/>
          <w:b/>
          <w:color w:val="000000"/>
        </w:rPr>
        <w:t xml:space="preserve">Christian Marazziti </w:t>
      </w:r>
      <w:r>
        <w:rPr>
          <w:rFonts w:ascii="Segoe UI" w:hAnsi="Segoe UI" w:cs="Segoe UI"/>
          <w:color w:val="000000"/>
        </w:rPr>
        <w:t xml:space="preserve">prodotto da MG Production. </w:t>
      </w:r>
      <w:r w:rsidRPr="000C05C3">
        <w:rPr>
          <w:rFonts w:ascii="Segoe UI" w:hAnsi="Segoe UI" w:cs="Segoe UI"/>
          <w:color w:val="000000"/>
        </w:rPr>
        <w:t>Dodici amici si ritrovano dopo anni a causa della pandemia, ma non si erano mai persi di vista sin dai tempi del Liceo. A riportarli insieme è Valentina: ha un annuncio importante da fare e vuole con sé tutti i suoi amici di sempre.</w:t>
      </w:r>
      <w:r>
        <w:rPr>
          <w:rFonts w:ascii="Segoe UI" w:hAnsi="Segoe UI" w:cs="Segoe UI"/>
          <w:color w:val="000000"/>
        </w:rPr>
        <w:t xml:space="preserve"> Nel</w:t>
      </w:r>
      <w:r w:rsidRPr="000C05C3">
        <w:rPr>
          <w:rFonts w:ascii="Segoe UI" w:hAnsi="Segoe UI" w:cs="Segoe UI"/>
          <w:color w:val="000000"/>
        </w:rPr>
        <w:t xml:space="preserve"> cast Dario Bandiera, Dario Cassini, Paolo Conticini, Nico Di Renzo, Morena Gentile, Mauro Mandolini, Christian Marazziti, Silvia Mazzotta, Angelo Orlando, Sara Ricci, Nadia Rinaldi, Federico Tocci, Stefano Ambrogi, Pierluigi Gigante</w:t>
      </w:r>
      <w:r>
        <w:rPr>
          <w:rFonts w:ascii="Segoe UI" w:hAnsi="Segoe UI" w:cs="Segoe UI"/>
          <w:color w:val="000000"/>
        </w:rPr>
        <w:t>.</w:t>
      </w:r>
    </w:p>
    <w:p w:rsidR="001B0DCD" w:rsidRDefault="001B0DCD" w:rsidP="00D95839">
      <w:pPr>
        <w:ind w:left="-142"/>
        <w:jc w:val="both"/>
        <w:rPr>
          <w:rFonts w:ascii="Segoe UI" w:eastAsia="Times New Roman" w:hAnsi="Segoe UI" w:cs="Segoe UI"/>
          <w:color w:val="000000"/>
        </w:rPr>
      </w:pPr>
    </w:p>
    <w:p w:rsidR="00CA336C" w:rsidRDefault="001B0DCD" w:rsidP="00CA336C">
      <w:pPr>
        <w:ind w:left="-142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A seguire la </w:t>
      </w:r>
      <w:r w:rsidRPr="001B0DCD">
        <w:rPr>
          <w:rFonts w:ascii="Segoe UI" w:eastAsia="Times New Roman" w:hAnsi="Segoe UI" w:cs="Segoe UI"/>
          <w:b/>
          <w:color w:val="000000"/>
        </w:rPr>
        <w:t>cerimonia di premiazione</w:t>
      </w:r>
      <w:r>
        <w:rPr>
          <w:rFonts w:ascii="Segoe UI" w:eastAsia="Times New Roman" w:hAnsi="Segoe UI" w:cs="Segoe UI"/>
          <w:color w:val="000000"/>
        </w:rPr>
        <w:t xml:space="preserve"> che vedrà una perfomance </w:t>
      </w:r>
      <w:r w:rsidR="00A51E75">
        <w:rPr>
          <w:rFonts w:ascii="Segoe UI" w:eastAsia="Times New Roman" w:hAnsi="Segoe UI" w:cs="Segoe UI"/>
          <w:color w:val="000000"/>
        </w:rPr>
        <w:t>de</w:t>
      </w:r>
      <w:r>
        <w:rPr>
          <w:rFonts w:ascii="Segoe UI" w:eastAsia="Times New Roman" w:hAnsi="Segoe UI" w:cs="Segoe UI"/>
          <w:color w:val="000000"/>
        </w:rPr>
        <w:t xml:space="preserve">l “mago dei vip” </w:t>
      </w:r>
      <w:r>
        <w:rPr>
          <w:rFonts w:ascii="Segoe UI" w:eastAsia="Times New Roman" w:hAnsi="Segoe UI" w:cs="Segoe UI"/>
          <w:b/>
          <w:color w:val="000000"/>
        </w:rPr>
        <w:t>Walter D</w:t>
      </w:r>
      <w:r w:rsidRPr="001B0DCD">
        <w:rPr>
          <w:rFonts w:ascii="Segoe UI" w:eastAsia="Times New Roman" w:hAnsi="Segoe UI" w:cs="Segoe UI"/>
          <w:b/>
          <w:color w:val="000000"/>
        </w:rPr>
        <w:t>i Francesco</w:t>
      </w:r>
      <w:r>
        <w:rPr>
          <w:rFonts w:ascii="Segoe UI" w:eastAsia="Times New Roman" w:hAnsi="Segoe UI" w:cs="Segoe UI"/>
          <w:color w:val="000000"/>
        </w:rPr>
        <w:t xml:space="preserve"> e </w:t>
      </w:r>
      <w:r w:rsidR="00A51E75">
        <w:rPr>
          <w:rFonts w:ascii="Segoe UI" w:eastAsia="Times New Roman" w:hAnsi="Segoe UI" w:cs="Segoe UI"/>
          <w:color w:val="000000"/>
        </w:rPr>
        <w:t>del</w:t>
      </w:r>
      <w:r>
        <w:rPr>
          <w:rFonts w:ascii="Segoe UI" w:eastAsia="Times New Roman" w:hAnsi="Segoe UI" w:cs="Segoe UI"/>
          <w:color w:val="000000"/>
        </w:rPr>
        <w:t xml:space="preserve">la cantante </w:t>
      </w:r>
      <w:r w:rsidRPr="001B0DCD">
        <w:rPr>
          <w:rFonts w:ascii="Segoe UI" w:eastAsia="Times New Roman" w:hAnsi="Segoe UI" w:cs="Segoe UI"/>
          <w:b/>
          <w:color w:val="000000"/>
        </w:rPr>
        <w:t>Annalisa Andreoli</w:t>
      </w:r>
      <w:r>
        <w:rPr>
          <w:rFonts w:ascii="Segoe UI" w:eastAsia="Times New Roman" w:hAnsi="Segoe UI" w:cs="Segoe UI"/>
          <w:color w:val="000000"/>
        </w:rPr>
        <w:t>.</w:t>
      </w:r>
    </w:p>
    <w:p w:rsidR="001B0DCD" w:rsidRPr="00D95839" w:rsidRDefault="001B0DCD" w:rsidP="00CA336C">
      <w:pPr>
        <w:ind w:left="-142"/>
        <w:jc w:val="both"/>
        <w:rPr>
          <w:rFonts w:ascii="Segoe UI" w:hAnsi="Segoe UI" w:cs="Segoe UI"/>
          <w:color w:val="000000" w:themeColor="text1"/>
        </w:rPr>
      </w:pPr>
    </w:p>
    <w:p w:rsidR="008A0E75" w:rsidRPr="00F265A1" w:rsidRDefault="008A0E75" w:rsidP="00BB61D9">
      <w:pPr>
        <w:ind w:left="-142"/>
        <w:jc w:val="both"/>
        <w:rPr>
          <w:rFonts w:ascii="Segoe UI" w:eastAsia="Times New Roman" w:hAnsi="Segoe UI" w:cs="Segoe UI"/>
          <w:color w:val="000000"/>
        </w:rPr>
      </w:pPr>
      <w:r w:rsidRPr="00F265A1">
        <w:rPr>
          <w:rFonts w:ascii="Segoe UI" w:eastAsia="Times New Roman" w:hAnsi="Segoe UI" w:cs="Segoe UI"/>
          <w:color w:val="000000"/>
        </w:rPr>
        <w:t xml:space="preserve">Tra i </w:t>
      </w:r>
      <w:r w:rsidRPr="00F265A1">
        <w:rPr>
          <w:rStyle w:val="Strong"/>
          <w:rFonts w:ascii="Segoe UI" w:eastAsia="Times New Roman" w:hAnsi="Segoe UI" w:cs="Segoe UI"/>
          <w:color w:val="000000"/>
        </w:rPr>
        <w:t>Partner Istituzionali</w:t>
      </w:r>
      <w:r w:rsidRPr="00F265A1">
        <w:rPr>
          <w:rFonts w:ascii="Segoe UI" w:eastAsia="Times New Roman" w:hAnsi="Segoe UI" w:cs="Segoe UI"/>
          <w:color w:val="000000"/>
        </w:rPr>
        <w:t xml:space="preserve"> della </w:t>
      </w:r>
      <w:r w:rsidRPr="00F265A1">
        <w:rPr>
          <w:rStyle w:val="Strong"/>
          <w:rFonts w:ascii="Segoe UI" w:eastAsia="Times New Roman" w:hAnsi="Segoe UI" w:cs="Segoe UI"/>
          <w:color w:val="000000"/>
        </w:rPr>
        <w:t>XVII edizione</w:t>
      </w:r>
      <w:r w:rsidRPr="00F265A1">
        <w:rPr>
          <w:rFonts w:ascii="Segoe UI" w:eastAsia="Times New Roman" w:hAnsi="Segoe UI" w:cs="Segoe UI"/>
          <w:color w:val="000000"/>
        </w:rPr>
        <w:t xml:space="preserve"> di Cortinametraggio troviamo il </w:t>
      </w:r>
      <w:r w:rsidRPr="00F265A1">
        <w:rPr>
          <w:rStyle w:val="Strong"/>
          <w:rFonts w:ascii="Segoe UI" w:eastAsia="Times New Roman" w:hAnsi="Segoe UI" w:cs="Segoe UI"/>
          <w:color w:val="000000"/>
        </w:rPr>
        <w:t>patrocinio</w:t>
      </w:r>
      <w:r w:rsidRPr="00F265A1">
        <w:rPr>
          <w:rFonts w:ascii="Segoe UI" w:eastAsia="Times New Roman" w:hAnsi="Segoe UI" w:cs="Segoe UI"/>
          <w:color w:val="000000"/>
        </w:rPr>
        <w:t xml:space="preserve"> della </w:t>
      </w:r>
      <w:r w:rsidRPr="00F265A1">
        <w:rPr>
          <w:rStyle w:val="Strong"/>
          <w:rFonts w:ascii="Segoe UI" w:eastAsia="Times New Roman" w:hAnsi="Segoe UI" w:cs="Segoe UI"/>
          <w:color w:val="000000"/>
        </w:rPr>
        <w:t>Polizia di Stato, Regione del Veneto, la Provincia di Belluno con Rete Eventi Cultura, il Comune Cortina d’Ampezzo con Cortina Marketing, Nuovo IMAIE, Anec Fice</w:t>
      </w:r>
      <w:r w:rsidRPr="00F265A1">
        <w:rPr>
          <w:rFonts w:ascii="Segoe UI" w:eastAsia="Times New Roman" w:hAnsi="Segoe UI" w:cs="Segoe UI"/>
          <w:color w:val="000000"/>
        </w:rPr>
        <w:t>.  </w:t>
      </w:r>
    </w:p>
    <w:p w:rsidR="00F265A1" w:rsidRDefault="008A0E75" w:rsidP="00BB61D9">
      <w:pPr>
        <w:ind w:left="-142"/>
        <w:jc w:val="both"/>
        <w:rPr>
          <w:rFonts w:ascii="Segoe UI" w:eastAsia="Times New Roman" w:hAnsi="Segoe UI" w:cs="Segoe UI"/>
          <w:color w:val="000000"/>
        </w:rPr>
      </w:pPr>
      <w:r w:rsidRPr="00F265A1">
        <w:rPr>
          <w:rFonts w:ascii="Segoe UI" w:eastAsia="Times New Roman" w:hAnsi="Segoe UI" w:cs="Segoe UI"/>
          <w:color w:val="000000"/>
        </w:rPr>
        <w:t xml:space="preserve">Main partner del Festival </w:t>
      </w:r>
      <w:r w:rsidRPr="00F265A1">
        <w:rPr>
          <w:rStyle w:val="Strong"/>
          <w:rFonts w:ascii="Segoe UI" w:eastAsia="Times New Roman" w:hAnsi="Segoe UI" w:cs="Segoe UI"/>
          <w:color w:val="000000"/>
        </w:rPr>
        <w:t>Novamarine</w:t>
      </w:r>
      <w:r w:rsidRPr="00F265A1">
        <w:rPr>
          <w:rFonts w:ascii="Segoe UI" w:eastAsia="Times New Roman" w:hAnsi="Segoe UI" w:cs="Segoe UI"/>
          <w:color w:val="000000"/>
        </w:rPr>
        <w:t xml:space="preserve">, </w:t>
      </w:r>
      <w:r w:rsidRPr="00F265A1">
        <w:rPr>
          <w:rStyle w:val="Strong"/>
          <w:rFonts w:ascii="Segoe UI" w:eastAsia="Times New Roman" w:hAnsi="Segoe UI" w:cs="Segoe UI"/>
          <w:color w:val="000000"/>
        </w:rPr>
        <w:t>MG production, Dolomia, Dream Film, Lux Vide, Rai Cinema Channel</w:t>
      </w:r>
      <w:r w:rsidR="00F265A1">
        <w:rPr>
          <w:rFonts w:ascii="Segoe UI" w:eastAsia="Times New Roman" w:hAnsi="Segoe UI" w:cs="Segoe UI"/>
          <w:color w:val="000000"/>
        </w:rPr>
        <w:t>.</w:t>
      </w:r>
    </w:p>
    <w:p w:rsidR="008A0E75" w:rsidRPr="00C53DCD" w:rsidRDefault="008A0E75" w:rsidP="00BB61D9">
      <w:pPr>
        <w:ind w:left="-142"/>
        <w:jc w:val="both"/>
        <w:rPr>
          <w:rFonts w:ascii="Segoe UI" w:eastAsia="Times New Roman" w:hAnsi="Segoe UI" w:cs="Segoe UI"/>
          <w:color w:val="000000"/>
          <w:lang w:val="en-US"/>
        </w:rPr>
      </w:pPr>
      <w:r w:rsidRPr="00C53DCD">
        <w:rPr>
          <w:rFonts w:ascii="Segoe UI" w:eastAsia="Times New Roman" w:hAnsi="Segoe UI" w:cs="Segoe UI"/>
          <w:color w:val="000000"/>
          <w:lang w:val="en-US"/>
        </w:rPr>
        <w:t xml:space="preserve">Gold partner </w:t>
      </w:r>
      <w:r w:rsidRPr="00C53DCD">
        <w:rPr>
          <w:rStyle w:val="Strong"/>
          <w:rFonts w:ascii="Segoe UI" w:eastAsia="Times New Roman" w:hAnsi="Segoe UI" w:cs="Segoe UI"/>
          <w:color w:val="000000"/>
          <w:lang w:val="en-US"/>
        </w:rPr>
        <w:t xml:space="preserve">Giorgia &amp; Johns, </w:t>
      </w:r>
      <w:proofErr w:type="spellStart"/>
      <w:r w:rsidRPr="00C53DCD">
        <w:rPr>
          <w:rStyle w:val="Strong"/>
          <w:rFonts w:ascii="Segoe UI" w:eastAsia="Times New Roman" w:hAnsi="Segoe UI" w:cs="Segoe UI"/>
          <w:color w:val="000000"/>
          <w:lang w:val="en-US"/>
        </w:rPr>
        <w:t>Italicus</w:t>
      </w:r>
      <w:proofErr w:type="spellEnd"/>
      <w:r w:rsidRPr="00C53DCD">
        <w:rPr>
          <w:rStyle w:val="Strong"/>
          <w:rFonts w:ascii="Segoe UI" w:eastAsia="Times New Roman" w:hAnsi="Segoe UI" w:cs="Segoe UI"/>
          <w:color w:val="000000"/>
          <w:lang w:val="en-US"/>
        </w:rPr>
        <w:t xml:space="preserve">, FM Records, </w:t>
      </w:r>
      <w:proofErr w:type="spellStart"/>
      <w:r w:rsidRPr="00C53DCD">
        <w:rPr>
          <w:rStyle w:val="Strong"/>
          <w:rFonts w:ascii="Segoe UI" w:eastAsia="Times New Roman" w:hAnsi="Segoe UI" w:cs="Segoe UI"/>
          <w:color w:val="000000"/>
          <w:lang w:val="en-US"/>
        </w:rPr>
        <w:t>Parc</w:t>
      </w:r>
      <w:proofErr w:type="spellEnd"/>
      <w:r w:rsidRPr="00C53DCD">
        <w:rPr>
          <w:rStyle w:val="Strong"/>
          <w:rFonts w:ascii="Segoe UI" w:eastAsia="Times New Roman" w:hAnsi="Segoe UI" w:cs="Segoe UI"/>
          <w:color w:val="000000"/>
          <w:lang w:val="en-US"/>
        </w:rPr>
        <w:t xml:space="preserve"> Hotel Victoria, Kevin Murphy, Audi, Hotel de la Poste.</w:t>
      </w:r>
    </w:p>
    <w:p w:rsidR="008A0E75" w:rsidRPr="00F265A1" w:rsidRDefault="008A0E75" w:rsidP="00BB61D9">
      <w:pPr>
        <w:ind w:left="-142"/>
        <w:jc w:val="both"/>
        <w:rPr>
          <w:rFonts w:ascii="Segoe UI" w:eastAsia="Times New Roman" w:hAnsi="Segoe UI" w:cs="Segoe UI"/>
          <w:color w:val="000000"/>
        </w:rPr>
      </w:pPr>
      <w:r w:rsidRPr="00F265A1">
        <w:rPr>
          <w:rFonts w:ascii="Segoe UI" w:eastAsia="Times New Roman" w:hAnsi="Segoe UI" w:cs="Segoe UI"/>
          <w:color w:val="000000"/>
        </w:rPr>
        <w:t xml:space="preserve">Silver partner </w:t>
      </w:r>
      <w:r w:rsidRPr="00F265A1">
        <w:rPr>
          <w:rStyle w:val="Strong"/>
          <w:rFonts w:ascii="Segoe UI" w:eastAsia="Times New Roman" w:hAnsi="Segoe UI" w:cs="Segoe UI"/>
          <w:color w:val="000000"/>
        </w:rPr>
        <w:t>Hollywood Communication, Carpené Malvolti, Italo, La Cooperativa di Cortina</w:t>
      </w:r>
      <w:r w:rsidRPr="00F265A1">
        <w:rPr>
          <w:rFonts w:ascii="Segoe UI" w:eastAsia="Times New Roman" w:hAnsi="Segoe UI" w:cs="Segoe UI"/>
          <w:color w:val="000000"/>
        </w:rPr>
        <w:t xml:space="preserve">, Main media partner </w:t>
      </w:r>
      <w:r w:rsidRPr="00F265A1">
        <w:rPr>
          <w:rStyle w:val="Strong"/>
          <w:rFonts w:ascii="Segoe UI" w:eastAsia="Times New Roman" w:hAnsi="Segoe UI" w:cs="Segoe UI"/>
          <w:color w:val="000000"/>
        </w:rPr>
        <w:t xml:space="preserve">Radio Montecarlo, </w:t>
      </w:r>
      <w:r w:rsidRPr="00F265A1">
        <w:rPr>
          <w:rFonts w:ascii="Segoe UI" w:eastAsia="Times New Roman" w:hAnsi="Segoe UI" w:cs="Segoe UI"/>
          <w:color w:val="000000"/>
        </w:rPr>
        <w:t xml:space="preserve">Media partner </w:t>
      </w:r>
      <w:r w:rsidRPr="00F265A1">
        <w:rPr>
          <w:rStyle w:val="Strong"/>
          <w:rFonts w:ascii="Segoe UI" w:eastAsia="Times New Roman" w:hAnsi="Segoe UI" w:cs="Segoe UI"/>
          <w:color w:val="000000"/>
        </w:rPr>
        <w:t xml:space="preserve">Ciak, MYmovies, Getty Images, Film 4 Life, Radio Belluno, Canale Europa, Radio Cortina. </w:t>
      </w:r>
    </w:p>
    <w:p w:rsidR="008A0E75" w:rsidRPr="00F265A1" w:rsidRDefault="008A0E75" w:rsidP="00BB61D9">
      <w:pPr>
        <w:ind w:left="-142"/>
        <w:jc w:val="both"/>
        <w:rPr>
          <w:rFonts w:ascii="Segoe UI" w:eastAsia="Times New Roman" w:hAnsi="Segoe UI" w:cs="Segoe UI"/>
          <w:color w:val="000000"/>
        </w:rPr>
      </w:pPr>
      <w:r w:rsidRPr="00F265A1">
        <w:rPr>
          <w:rFonts w:ascii="Segoe UI" w:eastAsia="Times New Roman" w:hAnsi="Segoe UI" w:cs="Segoe UI"/>
          <w:color w:val="000000"/>
        </w:rPr>
        <w:t>Partner tecnici</w:t>
      </w:r>
      <w:r w:rsidRPr="00F265A1">
        <w:rPr>
          <w:rStyle w:val="Strong"/>
          <w:rFonts w:ascii="Segoe UI" w:eastAsia="Times New Roman" w:hAnsi="Segoe UI" w:cs="Segoe UI"/>
          <w:color w:val="000000"/>
        </w:rPr>
        <w:t xml:space="preserve"> SH Medical Research and Development, Bagus, SuMa Events, Giornate del Cinema Lucano, Messa a Fuoco Campania, IVDR travel passion, Preindl &amp; Paoloni. </w:t>
      </w:r>
    </w:p>
    <w:p w:rsidR="008A0E75" w:rsidRPr="00F265A1" w:rsidRDefault="008A0E75" w:rsidP="00BB61D9">
      <w:pPr>
        <w:ind w:left="-142"/>
        <w:jc w:val="both"/>
        <w:rPr>
          <w:rStyle w:val="Strong"/>
          <w:rFonts w:ascii="Segoe UI" w:eastAsia="Times New Roman" w:hAnsi="Segoe UI" w:cs="Segoe UI"/>
          <w:color w:val="000000"/>
        </w:rPr>
      </w:pPr>
      <w:r w:rsidRPr="00F265A1">
        <w:rPr>
          <w:rFonts w:ascii="Segoe UI" w:eastAsia="Times New Roman" w:hAnsi="Segoe UI" w:cs="Segoe UI"/>
          <w:color w:val="000000"/>
        </w:rPr>
        <w:t xml:space="preserve">Amici del festival </w:t>
      </w:r>
      <w:r w:rsidRPr="00F265A1">
        <w:rPr>
          <w:rStyle w:val="Strong"/>
          <w:rFonts w:ascii="Segoe UI" w:eastAsia="Times New Roman" w:hAnsi="Segoe UI" w:cs="Segoe UI"/>
          <w:color w:val="000000"/>
        </w:rPr>
        <w:t>Baita Spiaggia Verde, Pizzeria Ristorante Croda Café, Cortina Ski World, Scuola Cortina Curling, Villa Oretta, Pezié di Parù, Jagerhaus Agriturismo, Farmacia Boots San Giorgio.</w:t>
      </w:r>
    </w:p>
    <w:p w:rsidR="008A0E75" w:rsidRPr="00F265A1" w:rsidRDefault="008A0E75" w:rsidP="00BB61D9">
      <w:pPr>
        <w:ind w:left="-142"/>
        <w:jc w:val="both"/>
        <w:rPr>
          <w:rStyle w:val="Strong"/>
          <w:rFonts w:ascii="Segoe UI" w:eastAsia="Times New Roman" w:hAnsi="Segoe UI" w:cs="Segoe UI"/>
          <w:color w:val="000000"/>
        </w:rPr>
      </w:pPr>
      <w:r w:rsidRPr="00F265A1">
        <w:rPr>
          <w:rFonts w:ascii="Segoe UI" w:eastAsia="Times New Roman" w:hAnsi="Segoe UI" w:cs="Segoe UI"/>
          <w:color w:val="000000"/>
        </w:rPr>
        <w:t xml:space="preserve">Da ricordare che il ricavato delle quote di iscrizione al concorso sulla piattaforma </w:t>
      </w:r>
      <w:r w:rsidRPr="00F265A1">
        <w:rPr>
          <w:rStyle w:val="Emphasis"/>
          <w:rFonts w:ascii="Segoe UI" w:eastAsia="Times New Roman" w:hAnsi="Segoe UI" w:cs="Segoe UI"/>
          <w:color w:val="000000"/>
        </w:rPr>
        <w:t>Filmfreeway</w:t>
      </w:r>
      <w:r w:rsidRPr="00F265A1">
        <w:rPr>
          <w:rFonts w:ascii="Segoe UI" w:eastAsia="Times New Roman" w:hAnsi="Segoe UI" w:cs="Segoe UI"/>
          <w:color w:val="000000"/>
        </w:rPr>
        <w:t xml:space="preserve"> andrà in parte devoluto all’associazione di beneficenza cortinese </w:t>
      </w:r>
      <w:r w:rsidRPr="00F265A1">
        <w:rPr>
          <w:rStyle w:val="Strong"/>
          <w:rFonts w:ascii="Segoe UI" w:eastAsia="Times New Roman" w:hAnsi="Segoe UI" w:cs="Segoe UI"/>
          <w:color w:val="000000"/>
        </w:rPr>
        <w:t>Emma's Children ONLUS</w:t>
      </w:r>
      <w:r w:rsidR="009D555A">
        <w:rPr>
          <w:rStyle w:val="Strong"/>
          <w:rFonts w:ascii="Segoe UI" w:eastAsia="Times New Roman" w:hAnsi="Segoe UI" w:cs="Segoe UI"/>
          <w:color w:val="000000"/>
        </w:rPr>
        <w:t>.</w:t>
      </w:r>
    </w:p>
    <w:p w:rsidR="008A0E75" w:rsidRPr="00F265A1" w:rsidRDefault="008A0E75" w:rsidP="00BB61D9">
      <w:pPr>
        <w:ind w:left="-142"/>
        <w:jc w:val="both"/>
        <w:rPr>
          <w:rStyle w:val="Strong"/>
          <w:rFonts w:ascii="Segoe UI" w:eastAsia="Times New Roman" w:hAnsi="Segoe UI" w:cs="Segoe UI"/>
          <w:color w:val="000000"/>
        </w:rPr>
      </w:pPr>
    </w:p>
    <w:p w:rsidR="008A0E75" w:rsidRPr="00F265A1" w:rsidRDefault="008A0E75" w:rsidP="00BB61D9">
      <w:pPr>
        <w:ind w:left="-142"/>
        <w:jc w:val="center"/>
        <w:rPr>
          <w:rFonts w:ascii="Segoe UI" w:hAnsi="Segoe UI" w:cs="Segoe UI"/>
          <w:color w:val="656565"/>
          <w:sz w:val="32"/>
          <w:szCs w:val="32"/>
        </w:rPr>
      </w:pPr>
      <w:r w:rsidRPr="00F265A1">
        <w:rPr>
          <w:rStyle w:val="Strong"/>
          <w:rFonts w:ascii="Segoe UI" w:hAnsi="Segoe UI" w:cs="Segoe UI"/>
          <w:color w:val="B22222"/>
          <w:sz w:val="32"/>
          <w:szCs w:val="32"/>
        </w:rPr>
        <w:t>Tutte le informazioni sul sito ufficiale</w:t>
      </w:r>
      <w:r w:rsidRPr="00F265A1">
        <w:rPr>
          <w:rStyle w:val="Strong"/>
          <w:rFonts w:ascii="Segoe UI" w:hAnsi="Segoe UI" w:cs="Segoe UI"/>
          <w:color w:val="656565"/>
          <w:sz w:val="32"/>
          <w:szCs w:val="32"/>
        </w:rPr>
        <w:t xml:space="preserve"> </w:t>
      </w:r>
      <w:r w:rsidRPr="00F265A1">
        <w:rPr>
          <w:rFonts w:ascii="Segoe UI" w:hAnsi="Segoe UI" w:cs="Segoe UI"/>
          <w:color w:val="656565"/>
          <w:sz w:val="32"/>
          <w:szCs w:val="32"/>
        </w:rPr>
        <w:br/>
      </w:r>
      <w:hyperlink r:id="rId6" w:tgtFrame="_blank" w:history="1">
        <w:r w:rsidRPr="00F265A1">
          <w:rPr>
            <w:rStyle w:val="Strong"/>
            <w:rFonts w:ascii="Segoe UI" w:hAnsi="Segoe UI" w:cs="Segoe UI"/>
            <w:color w:val="0099FF"/>
            <w:sz w:val="32"/>
            <w:szCs w:val="32"/>
          </w:rPr>
          <w:t>www.cortinametraggio.it</w:t>
        </w:r>
      </w:hyperlink>
    </w:p>
    <w:p w:rsidR="008A0E75" w:rsidRPr="00F265A1" w:rsidRDefault="008A0E75" w:rsidP="00BB61D9">
      <w:pPr>
        <w:ind w:left="-142"/>
        <w:jc w:val="center"/>
        <w:rPr>
          <w:rFonts w:ascii="Segoe UI" w:hAnsi="Segoe UI" w:cs="Segoe UI"/>
          <w:color w:val="656565"/>
          <w:sz w:val="18"/>
          <w:szCs w:val="18"/>
        </w:rPr>
      </w:pPr>
    </w:p>
    <w:p w:rsidR="008A0E75" w:rsidRPr="00F265A1" w:rsidRDefault="008A0E75" w:rsidP="00746EF0">
      <w:pPr>
        <w:ind w:left="-142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F265A1">
        <w:rPr>
          <w:rFonts w:ascii="Segoe UI" w:hAnsi="Segoe UI" w:cs="Segoe UI"/>
          <w:color w:val="000000"/>
          <w:sz w:val="18"/>
          <w:szCs w:val="18"/>
        </w:rPr>
        <w:t xml:space="preserve">Ufficio Stampa – Storyfinders -  Lionella Bianca Fiorillo – </w:t>
      </w:r>
      <w:hyperlink r:id="rId7" w:tgtFrame="_blank" w:history="1">
        <w:r w:rsidRPr="00F265A1">
          <w:rPr>
            <w:rStyle w:val="Hyperlink"/>
            <w:rFonts w:ascii="Segoe UI" w:hAnsi="Segoe UI" w:cs="Segoe UI"/>
            <w:color w:val="000000"/>
            <w:sz w:val="18"/>
            <w:szCs w:val="18"/>
          </w:rPr>
          <w:t>press.agency@storyfinders.it</w:t>
        </w:r>
      </w:hyperlink>
      <w:r w:rsidRPr="00F265A1">
        <w:rPr>
          <w:rFonts w:ascii="Segoe UI" w:hAnsi="Segoe UI" w:cs="Segoe UI"/>
          <w:color w:val="000000"/>
          <w:sz w:val="18"/>
          <w:szCs w:val="18"/>
        </w:rPr>
        <w:t xml:space="preserve"> +39.340.7364203 – 06.36006880</w:t>
      </w:r>
    </w:p>
    <w:sectPr w:rsidR="008A0E75" w:rsidRPr="00F265A1" w:rsidSect="00D77116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0C"/>
    <w:rsid w:val="000273DD"/>
    <w:rsid w:val="00064BC3"/>
    <w:rsid w:val="000E6E1D"/>
    <w:rsid w:val="00116578"/>
    <w:rsid w:val="00160141"/>
    <w:rsid w:val="001B0DCD"/>
    <w:rsid w:val="00225BB9"/>
    <w:rsid w:val="00233EA0"/>
    <w:rsid w:val="002B69CD"/>
    <w:rsid w:val="002E720C"/>
    <w:rsid w:val="0032485C"/>
    <w:rsid w:val="00396C0F"/>
    <w:rsid w:val="00412BE0"/>
    <w:rsid w:val="0049006F"/>
    <w:rsid w:val="00494DFA"/>
    <w:rsid w:val="004C21D0"/>
    <w:rsid w:val="00710A2F"/>
    <w:rsid w:val="00746EF0"/>
    <w:rsid w:val="007D33E8"/>
    <w:rsid w:val="0089235C"/>
    <w:rsid w:val="008A0E75"/>
    <w:rsid w:val="008B7954"/>
    <w:rsid w:val="009877BC"/>
    <w:rsid w:val="009B18E9"/>
    <w:rsid w:val="009D555A"/>
    <w:rsid w:val="00A26843"/>
    <w:rsid w:val="00A33862"/>
    <w:rsid w:val="00A51E75"/>
    <w:rsid w:val="00A5656D"/>
    <w:rsid w:val="00AE49FB"/>
    <w:rsid w:val="00B16ECD"/>
    <w:rsid w:val="00B459AA"/>
    <w:rsid w:val="00B5383D"/>
    <w:rsid w:val="00BB61D9"/>
    <w:rsid w:val="00C53DCD"/>
    <w:rsid w:val="00CA336C"/>
    <w:rsid w:val="00CB6470"/>
    <w:rsid w:val="00CD46F7"/>
    <w:rsid w:val="00D631D6"/>
    <w:rsid w:val="00D77116"/>
    <w:rsid w:val="00D95839"/>
    <w:rsid w:val="00E44192"/>
    <w:rsid w:val="00E52570"/>
    <w:rsid w:val="00E60040"/>
    <w:rsid w:val="00E62FE2"/>
    <w:rsid w:val="00F265A1"/>
    <w:rsid w:val="00F2672E"/>
    <w:rsid w:val="00F65869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706"/>
  <w15:chartTrackingRefBased/>
  <w15:docId w15:val="{9388E4CC-FADC-4B7F-B8B1-7BAF478F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2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20C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E720C"/>
    <w:rPr>
      <w:b/>
      <w:bCs/>
    </w:rPr>
  </w:style>
  <w:style w:type="character" w:styleId="Emphasis">
    <w:name w:val="Emphasis"/>
    <w:basedOn w:val="DefaultParagraphFont"/>
    <w:uiPriority w:val="20"/>
    <w:qFormat/>
    <w:rsid w:val="008A0E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.agency@storyfinder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yfinders.us14.list-manage.com/track/click?u=3d3b3a250cdca5baad27446fb&amp;id=cefdb10db9&amp;e=34457e5144" TargetMode="External"/><Relationship Id="rId5" Type="http://schemas.openxmlformats.org/officeDocument/2006/relationships/image" Target="cid:image002.jpg@01D6EB32.C88CEF6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Jacopo de Bertoldi</cp:lastModifiedBy>
  <cp:revision>2</cp:revision>
  <dcterms:created xsi:type="dcterms:W3CDTF">2022-03-25T11:28:00Z</dcterms:created>
  <dcterms:modified xsi:type="dcterms:W3CDTF">2022-03-25T11:28:00Z</dcterms:modified>
</cp:coreProperties>
</file>