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8C5" w:rsidRDefault="007728C5" w:rsidP="00F24BAD"/>
    <w:p w:rsidR="007728C5" w:rsidRDefault="007728C5" w:rsidP="007728C5">
      <w:pPr>
        <w:jc w:val="center"/>
      </w:pPr>
      <w:r>
        <w:rPr>
          <w:noProof/>
          <w:lang w:eastAsia="it-IT"/>
        </w:rPr>
        <w:drawing>
          <wp:inline distT="0" distB="0" distL="0" distR="0" wp14:anchorId="24523160" wp14:editId="003CE647">
            <wp:extent cx="1485900" cy="1409700"/>
            <wp:effectExtent l="0" t="0" r="0" b="0"/>
            <wp:docPr id="3" name="Immagine 3" descr="cid:image001.jpg@01D32BD1.7BB6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2BD1.7BB624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C5" w:rsidRDefault="007728C5" w:rsidP="007728C5">
      <w:pPr>
        <w:jc w:val="center"/>
      </w:pPr>
    </w:p>
    <w:p w:rsidR="007728C5" w:rsidRDefault="007728C5" w:rsidP="007728C5">
      <w:pPr>
        <w:jc w:val="center"/>
      </w:pPr>
    </w:p>
    <w:p w:rsidR="007728C5" w:rsidRDefault="007728C5" w:rsidP="00F24BAD"/>
    <w:p w:rsidR="007728C5" w:rsidRDefault="007728C5" w:rsidP="007728C5">
      <w:pPr>
        <w:jc w:val="center"/>
        <w:rPr>
          <w:b/>
          <w:bCs/>
          <w:color w:val="C00000"/>
          <w:sz w:val="32"/>
          <w:szCs w:val="32"/>
        </w:rPr>
      </w:pPr>
      <w:r w:rsidRPr="007728C5">
        <w:rPr>
          <w:b/>
          <w:bCs/>
          <w:color w:val="C00000"/>
          <w:sz w:val="32"/>
          <w:szCs w:val="32"/>
        </w:rPr>
        <w:t>CONTO ALL</w:t>
      </w:r>
      <w:r w:rsidR="000A2BD2">
        <w:rPr>
          <w:b/>
          <w:bCs/>
          <w:color w:val="C00000"/>
          <w:sz w:val="32"/>
          <w:szCs w:val="32"/>
        </w:rPr>
        <w:t>A ROVESCIA PER CORTINAMETRAGGIO CHE SI PREANNUNCIA UNA EDIZIONE DA RECORD PER NUMERO DI PRESENZE E</w:t>
      </w:r>
      <w:r w:rsidR="000A2BD2" w:rsidRPr="000A2BD2">
        <w:rPr>
          <w:b/>
          <w:bCs/>
          <w:color w:val="C00000"/>
          <w:sz w:val="32"/>
          <w:szCs w:val="32"/>
        </w:rPr>
        <w:t xml:space="preserve"> </w:t>
      </w:r>
      <w:r w:rsidR="000A2BD2">
        <w:rPr>
          <w:b/>
          <w:bCs/>
          <w:color w:val="C00000"/>
          <w:sz w:val="32"/>
          <w:szCs w:val="32"/>
        </w:rPr>
        <w:t xml:space="preserve">PER GLI OLTRE 720 LAVORI PERVENUTI TRA CORTOMETRAGGI, VIDEOCLIP MUSICALI, CORTI BRANDED ENTERTAINMENT E SCENEGGIATURE. </w:t>
      </w:r>
    </w:p>
    <w:p w:rsidR="00493856" w:rsidRDefault="00493856" w:rsidP="007728C5">
      <w:pPr>
        <w:jc w:val="center"/>
        <w:rPr>
          <w:b/>
          <w:bCs/>
          <w:color w:val="C00000"/>
          <w:sz w:val="32"/>
          <w:szCs w:val="32"/>
          <w:u w:val="single"/>
        </w:rPr>
      </w:pPr>
    </w:p>
    <w:p w:rsidR="000A2BD2" w:rsidRPr="000A2BD2" w:rsidRDefault="000A2BD2" w:rsidP="007728C5">
      <w:pPr>
        <w:jc w:val="center"/>
        <w:rPr>
          <w:b/>
          <w:bCs/>
          <w:color w:val="C00000"/>
          <w:sz w:val="32"/>
          <w:szCs w:val="32"/>
          <w:u w:val="single"/>
        </w:rPr>
      </w:pPr>
      <w:r w:rsidRPr="000A2BD2">
        <w:rPr>
          <w:b/>
          <w:bCs/>
          <w:color w:val="C00000"/>
          <w:sz w:val="32"/>
          <w:szCs w:val="32"/>
          <w:u w:val="single"/>
        </w:rPr>
        <w:t xml:space="preserve">AL VIA DAL 19 AL 25 MARZO </w:t>
      </w:r>
    </w:p>
    <w:p w:rsidR="000A2BD2" w:rsidRDefault="000A2BD2" w:rsidP="007728C5">
      <w:pPr>
        <w:jc w:val="both"/>
        <w:rPr>
          <w:sz w:val="24"/>
          <w:szCs w:val="24"/>
          <w:u w:val="single"/>
        </w:rPr>
      </w:pPr>
    </w:p>
    <w:p w:rsidR="007728C5" w:rsidRPr="00544996" w:rsidRDefault="007728C5" w:rsidP="007728C5">
      <w:pPr>
        <w:jc w:val="both"/>
        <w:rPr>
          <w:sz w:val="24"/>
          <w:szCs w:val="24"/>
          <w:u w:val="single"/>
        </w:rPr>
      </w:pPr>
      <w:r w:rsidRPr="00544996">
        <w:rPr>
          <w:rFonts w:asciiTheme="minorHAnsi" w:hAnsiTheme="minorHAnsi"/>
          <w:sz w:val="24"/>
          <w:szCs w:val="24"/>
        </w:rPr>
        <w:t xml:space="preserve">Conto alla rovescia per la </w:t>
      </w:r>
      <w:r w:rsidRPr="00544996">
        <w:rPr>
          <w:rFonts w:asciiTheme="minorHAnsi" w:hAnsiTheme="minorHAnsi"/>
          <w:b/>
          <w:sz w:val="24"/>
          <w:szCs w:val="24"/>
        </w:rPr>
        <w:t>13a edizione</w:t>
      </w:r>
      <w:r w:rsidRPr="00544996">
        <w:rPr>
          <w:rFonts w:asciiTheme="minorHAnsi" w:hAnsiTheme="minorHAnsi"/>
          <w:sz w:val="24"/>
          <w:szCs w:val="24"/>
        </w:rPr>
        <w:t xml:space="preserve"> di Cortinametraggio un’edizione che di preannuncia da record per numero di presenze. </w:t>
      </w:r>
      <w:r w:rsidRPr="00544996">
        <w:rPr>
          <w:rFonts w:asciiTheme="minorHAnsi" w:hAnsiTheme="minorHAnsi"/>
          <w:b/>
          <w:sz w:val="24"/>
          <w:szCs w:val="24"/>
        </w:rPr>
        <w:t>Oltre 300 i partecipanti</w:t>
      </w:r>
      <w:r w:rsidRPr="00544996">
        <w:rPr>
          <w:rFonts w:asciiTheme="minorHAnsi" w:hAnsiTheme="minorHAnsi"/>
          <w:sz w:val="24"/>
          <w:szCs w:val="24"/>
        </w:rPr>
        <w:t xml:space="preserve"> al festival tra registi, attori, giurati e giornalisti che </w:t>
      </w:r>
      <w:r w:rsidRPr="00544996">
        <w:rPr>
          <w:rFonts w:asciiTheme="minorHAnsi" w:hAnsiTheme="minorHAnsi"/>
          <w:b/>
          <w:sz w:val="24"/>
          <w:szCs w:val="24"/>
        </w:rPr>
        <w:t>dal 19 al 25 marzo</w:t>
      </w:r>
      <w:r w:rsidRPr="00544996">
        <w:rPr>
          <w:rFonts w:asciiTheme="minorHAnsi" w:hAnsiTheme="minorHAnsi"/>
          <w:sz w:val="24"/>
          <w:szCs w:val="24"/>
        </w:rPr>
        <w:t xml:space="preserve"> animeranno la kermesse diretta da </w:t>
      </w:r>
      <w:r w:rsidRPr="00544996">
        <w:rPr>
          <w:rFonts w:asciiTheme="minorHAnsi" w:hAnsiTheme="minorHAnsi"/>
          <w:b/>
          <w:bCs/>
          <w:sz w:val="24"/>
          <w:szCs w:val="24"/>
        </w:rPr>
        <w:t>Maddalena Mayneri</w:t>
      </w:r>
      <w:r w:rsidRPr="00544996">
        <w:rPr>
          <w:rFonts w:asciiTheme="minorHAnsi" w:hAnsiTheme="minorHAnsi"/>
          <w:sz w:val="24"/>
          <w:szCs w:val="24"/>
        </w:rPr>
        <w:t xml:space="preserve">. </w:t>
      </w:r>
    </w:p>
    <w:p w:rsidR="007728C5" w:rsidRPr="00544996" w:rsidRDefault="007728C5" w:rsidP="007728C5">
      <w:pPr>
        <w:jc w:val="both"/>
        <w:rPr>
          <w:rFonts w:asciiTheme="minorHAnsi" w:hAnsiTheme="minorHAnsi"/>
          <w:sz w:val="24"/>
          <w:szCs w:val="24"/>
        </w:rPr>
      </w:pPr>
    </w:p>
    <w:p w:rsidR="007728C5" w:rsidRPr="00544996" w:rsidRDefault="009C62D7" w:rsidP="007728C5">
      <w:pPr>
        <w:jc w:val="both"/>
        <w:rPr>
          <w:rFonts w:asciiTheme="minorHAnsi" w:hAnsiTheme="minorHAnsi"/>
          <w:sz w:val="24"/>
          <w:szCs w:val="24"/>
        </w:rPr>
      </w:pPr>
      <w:r w:rsidRPr="00544996">
        <w:rPr>
          <w:rFonts w:asciiTheme="minorHAnsi" w:hAnsiTheme="minorHAnsi"/>
          <w:sz w:val="24"/>
          <w:szCs w:val="24"/>
        </w:rPr>
        <w:t>Più di</w:t>
      </w:r>
      <w:r w:rsidRPr="00544996">
        <w:rPr>
          <w:rFonts w:asciiTheme="minorHAnsi" w:hAnsiTheme="minorHAnsi"/>
          <w:b/>
          <w:sz w:val="24"/>
          <w:szCs w:val="24"/>
        </w:rPr>
        <w:t xml:space="preserve"> </w:t>
      </w:r>
      <w:r w:rsidR="007728C5" w:rsidRPr="00544996">
        <w:rPr>
          <w:rFonts w:asciiTheme="minorHAnsi" w:hAnsiTheme="minorHAnsi"/>
          <w:b/>
          <w:sz w:val="24"/>
          <w:szCs w:val="24"/>
        </w:rPr>
        <w:t xml:space="preserve">400 </w:t>
      </w:r>
      <w:r w:rsidRPr="00544996">
        <w:rPr>
          <w:rFonts w:asciiTheme="minorHAnsi" w:hAnsiTheme="minorHAnsi"/>
          <w:sz w:val="24"/>
          <w:szCs w:val="24"/>
        </w:rPr>
        <w:t xml:space="preserve">i </w:t>
      </w:r>
      <w:r w:rsidR="007728C5" w:rsidRPr="00544996">
        <w:rPr>
          <w:rFonts w:asciiTheme="minorHAnsi" w:hAnsiTheme="minorHAnsi"/>
          <w:b/>
          <w:sz w:val="24"/>
          <w:szCs w:val="24"/>
        </w:rPr>
        <w:t xml:space="preserve">cortometraggi </w:t>
      </w:r>
      <w:r w:rsidR="007728C5" w:rsidRPr="00544996">
        <w:rPr>
          <w:rFonts w:asciiTheme="minorHAnsi" w:hAnsiTheme="minorHAnsi"/>
          <w:sz w:val="24"/>
          <w:szCs w:val="24"/>
        </w:rPr>
        <w:t>arrivati in selezione</w:t>
      </w:r>
      <w:r w:rsidR="000A2BD2" w:rsidRPr="00544996">
        <w:rPr>
          <w:rFonts w:asciiTheme="minorHAnsi" w:hAnsiTheme="minorHAnsi"/>
          <w:sz w:val="24"/>
          <w:szCs w:val="24"/>
        </w:rPr>
        <w:t xml:space="preserve"> per la sezione diretta da </w:t>
      </w:r>
      <w:r w:rsidR="000A2BD2" w:rsidRPr="00544996">
        <w:rPr>
          <w:rFonts w:asciiTheme="minorHAnsi" w:hAnsiTheme="minorHAnsi"/>
          <w:b/>
          <w:sz w:val="24"/>
          <w:szCs w:val="24"/>
        </w:rPr>
        <w:t xml:space="preserve">Vincenzo </w:t>
      </w:r>
      <w:proofErr w:type="spellStart"/>
      <w:r w:rsidR="000A2BD2" w:rsidRPr="00544996">
        <w:rPr>
          <w:rFonts w:asciiTheme="minorHAnsi" w:hAnsiTheme="minorHAnsi"/>
          <w:b/>
          <w:sz w:val="24"/>
          <w:szCs w:val="24"/>
        </w:rPr>
        <w:t>Scucimarra</w:t>
      </w:r>
      <w:proofErr w:type="spellEnd"/>
      <w:r w:rsidR="007728C5" w:rsidRPr="00544996">
        <w:rPr>
          <w:rFonts w:asciiTheme="minorHAnsi" w:hAnsiTheme="minorHAnsi"/>
          <w:sz w:val="24"/>
          <w:szCs w:val="24"/>
        </w:rPr>
        <w:t xml:space="preserve">, </w:t>
      </w:r>
      <w:r w:rsidR="007728C5" w:rsidRPr="00544996">
        <w:rPr>
          <w:rFonts w:asciiTheme="minorHAnsi" w:hAnsiTheme="minorHAnsi"/>
          <w:b/>
          <w:sz w:val="24"/>
          <w:szCs w:val="24"/>
        </w:rPr>
        <w:t xml:space="preserve">250 videoclip </w:t>
      </w:r>
      <w:r w:rsidR="007728C5" w:rsidRPr="00544996">
        <w:rPr>
          <w:rFonts w:asciiTheme="minorHAnsi" w:hAnsiTheme="minorHAnsi"/>
          <w:sz w:val="24"/>
          <w:szCs w:val="24"/>
        </w:rPr>
        <w:t xml:space="preserve">musicali </w:t>
      </w:r>
      <w:r w:rsidR="000A2BD2" w:rsidRPr="00544996">
        <w:rPr>
          <w:rFonts w:asciiTheme="minorHAnsi" w:hAnsiTheme="minorHAnsi"/>
          <w:sz w:val="24"/>
          <w:szCs w:val="24"/>
        </w:rPr>
        <w:t xml:space="preserve">per la sezione diretta da </w:t>
      </w:r>
      <w:r w:rsidR="000A2BD2" w:rsidRPr="00544996">
        <w:rPr>
          <w:rFonts w:asciiTheme="minorHAnsi" w:hAnsiTheme="minorHAnsi"/>
          <w:b/>
          <w:sz w:val="24"/>
          <w:szCs w:val="24"/>
        </w:rPr>
        <w:t xml:space="preserve">Cosimo </w:t>
      </w:r>
      <w:proofErr w:type="spellStart"/>
      <w:r w:rsidR="000A2BD2" w:rsidRPr="00544996">
        <w:rPr>
          <w:rFonts w:asciiTheme="minorHAnsi" w:hAnsiTheme="minorHAnsi"/>
          <w:b/>
          <w:sz w:val="24"/>
          <w:szCs w:val="24"/>
        </w:rPr>
        <w:t>Alemà</w:t>
      </w:r>
      <w:proofErr w:type="spellEnd"/>
      <w:r w:rsidR="000A2BD2" w:rsidRPr="00544996">
        <w:rPr>
          <w:rFonts w:asciiTheme="minorHAnsi" w:hAnsiTheme="minorHAnsi"/>
          <w:b/>
          <w:sz w:val="24"/>
          <w:szCs w:val="24"/>
        </w:rPr>
        <w:t>,</w:t>
      </w:r>
      <w:r w:rsidR="000A2BD2" w:rsidRPr="00544996">
        <w:rPr>
          <w:rFonts w:asciiTheme="minorHAnsi" w:hAnsiTheme="minorHAnsi"/>
          <w:sz w:val="24"/>
          <w:szCs w:val="24"/>
        </w:rPr>
        <w:t xml:space="preserve"> </w:t>
      </w:r>
      <w:r w:rsidR="007728C5" w:rsidRPr="00544996">
        <w:rPr>
          <w:rFonts w:asciiTheme="minorHAnsi" w:hAnsiTheme="minorHAnsi"/>
          <w:sz w:val="24"/>
          <w:szCs w:val="24"/>
        </w:rPr>
        <w:t xml:space="preserve">più di </w:t>
      </w:r>
      <w:r w:rsidR="007728C5" w:rsidRPr="00544996">
        <w:rPr>
          <w:rFonts w:asciiTheme="minorHAnsi" w:hAnsiTheme="minorHAnsi"/>
          <w:b/>
          <w:sz w:val="24"/>
          <w:szCs w:val="24"/>
        </w:rPr>
        <w:t xml:space="preserve">30 </w:t>
      </w:r>
      <w:r w:rsidR="007728C5" w:rsidRPr="00544996">
        <w:rPr>
          <w:rFonts w:asciiTheme="minorHAnsi" w:hAnsiTheme="minorHAnsi"/>
          <w:sz w:val="24"/>
          <w:szCs w:val="24"/>
        </w:rPr>
        <w:t xml:space="preserve">i corti </w:t>
      </w:r>
      <w:proofErr w:type="spellStart"/>
      <w:r w:rsidRPr="00544996">
        <w:rPr>
          <w:rFonts w:asciiTheme="minorHAnsi" w:hAnsiTheme="minorHAnsi"/>
          <w:b/>
          <w:sz w:val="24"/>
          <w:szCs w:val="24"/>
        </w:rPr>
        <w:t>branded</w:t>
      </w:r>
      <w:proofErr w:type="spellEnd"/>
      <w:r w:rsidRPr="00544996">
        <w:rPr>
          <w:rFonts w:asciiTheme="minorHAnsi" w:hAnsiTheme="minorHAnsi"/>
          <w:b/>
          <w:sz w:val="24"/>
          <w:szCs w:val="24"/>
        </w:rPr>
        <w:t xml:space="preserve"> entertainment</w:t>
      </w:r>
      <w:r w:rsidRPr="00544996">
        <w:rPr>
          <w:rFonts w:asciiTheme="minorHAnsi" w:hAnsiTheme="minorHAnsi"/>
          <w:sz w:val="24"/>
          <w:szCs w:val="24"/>
        </w:rPr>
        <w:t xml:space="preserve"> e più di </w:t>
      </w:r>
      <w:r w:rsidRPr="00544996">
        <w:rPr>
          <w:rFonts w:asciiTheme="minorHAnsi" w:hAnsiTheme="minorHAnsi"/>
          <w:b/>
          <w:sz w:val="24"/>
          <w:szCs w:val="24"/>
        </w:rPr>
        <w:t>40</w:t>
      </w:r>
      <w:r w:rsidRPr="00544996">
        <w:rPr>
          <w:rFonts w:asciiTheme="minorHAnsi" w:hAnsiTheme="minorHAnsi"/>
          <w:sz w:val="24"/>
          <w:szCs w:val="24"/>
        </w:rPr>
        <w:t xml:space="preserve"> le </w:t>
      </w:r>
      <w:r w:rsidRPr="00544996">
        <w:rPr>
          <w:rFonts w:asciiTheme="minorHAnsi" w:hAnsiTheme="minorHAnsi"/>
          <w:b/>
          <w:sz w:val="24"/>
          <w:szCs w:val="24"/>
        </w:rPr>
        <w:t xml:space="preserve">sceneggiature </w:t>
      </w:r>
      <w:r w:rsidRPr="00544996">
        <w:rPr>
          <w:rFonts w:asciiTheme="minorHAnsi" w:hAnsiTheme="minorHAnsi"/>
          <w:sz w:val="24"/>
          <w:szCs w:val="24"/>
        </w:rPr>
        <w:t xml:space="preserve">arrivate per il </w:t>
      </w:r>
      <w:r w:rsidRPr="00544996">
        <w:rPr>
          <w:rFonts w:asciiTheme="minorHAnsi" w:hAnsiTheme="minorHAnsi"/>
          <w:b/>
          <w:sz w:val="24"/>
          <w:szCs w:val="24"/>
        </w:rPr>
        <w:t>Premio Medusa</w:t>
      </w:r>
      <w:r w:rsidRPr="00544996">
        <w:rPr>
          <w:rFonts w:asciiTheme="minorHAnsi" w:hAnsiTheme="minorHAnsi"/>
          <w:sz w:val="24"/>
          <w:szCs w:val="24"/>
        </w:rPr>
        <w:t xml:space="preserve">. </w:t>
      </w:r>
    </w:p>
    <w:p w:rsidR="000A2BD2" w:rsidRDefault="000A2BD2" w:rsidP="007728C5">
      <w:pPr>
        <w:jc w:val="both"/>
        <w:rPr>
          <w:rFonts w:asciiTheme="minorHAnsi" w:hAnsiTheme="minorHAnsi"/>
          <w:sz w:val="24"/>
          <w:szCs w:val="24"/>
        </w:rPr>
      </w:pPr>
      <w:r w:rsidRPr="00544996">
        <w:rPr>
          <w:rFonts w:asciiTheme="minorHAnsi" w:hAnsiTheme="minorHAnsi"/>
          <w:sz w:val="24"/>
          <w:szCs w:val="24"/>
        </w:rPr>
        <w:t xml:space="preserve">Grande soddisfazione da parte </w:t>
      </w:r>
      <w:r w:rsidR="004259A7">
        <w:rPr>
          <w:rFonts w:asciiTheme="minorHAnsi" w:hAnsiTheme="minorHAnsi"/>
          <w:sz w:val="24"/>
          <w:szCs w:val="24"/>
        </w:rPr>
        <w:t xml:space="preserve">della direttrice </w:t>
      </w:r>
      <w:r w:rsidR="004259A7" w:rsidRPr="004259A7">
        <w:rPr>
          <w:rFonts w:asciiTheme="minorHAnsi" w:hAnsiTheme="minorHAnsi"/>
          <w:b/>
          <w:sz w:val="24"/>
          <w:szCs w:val="24"/>
        </w:rPr>
        <w:t>Maddalena Mayneri</w:t>
      </w:r>
      <w:r w:rsidR="004259A7">
        <w:rPr>
          <w:rFonts w:asciiTheme="minorHAnsi" w:hAnsiTheme="minorHAnsi"/>
          <w:sz w:val="24"/>
          <w:szCs w:val="24"/>
        </w:rPr>
        <w:t xml:space="preserve"> e </w:t>
      </w:r>
      <w:r w:rsidRPr="00544996">
        <w:rPr>
          <w:rFonts w:asciiTheme="minorHAnsi" w:hAnsiTheme="minorHAnsi"/>
          <w:sz w:val="24"/>
          <w:szCs w:val="24"/>
        </w:rPr>
        <w:t xml:space="preserve">dei selezionatori del Festival che si dichiarano entusiasti </w:t>
      </w:r>
      <w:r w:rsidR="00544996">
        <w:rPr>
          <w:rFonts w:asciiTheme="minorHAnsi" w:hAnsiTheme="minorHAnsi"/>
          <w:sz w:val="24"/>
          <w:szCs w:val="24"/>
        </w:rPr>
        <w:t>per la qualità dei video</w:t>
      </w:r>
      <w:r w:rsidRPr="00544996">
        <w:rPr>
          <w:rFonts w:asciiTheme="minorHAnsi" w:hAnsiTheme="minorHAnsi"/>
          <w:sz w:val="24"/>
          <w:szCs w:val="24"/>
        </w:rPr>
        <w:t xml:space="preserve"> </w:t>
      </w:r>
      <w:r w:rsidR="004259A7">
        <w:rPr>
          <w:rFonts w:asciiTheme="minorHAnsi" w:hAnsiTheme="minorHAnsi"/>
          <w:sz w:val="24"/>
          <w:szCs w:val="24"/>
        </w:rPr>
        <w:t xml:space="preserve">arrivati </w:t>
      </w:r>
      <w:r w:rsidRPr="00544996">
        <w:rPr>
          <w:rFonts w:asciiTheme="minorHAnsi" w:hAnsiTheme="minorHAnsi"/>
          <w:sz w:val="24"/>
          <w:szCs w:val="24"/>
        </w:rPr>
        <w:t xml:space="preserve">e il numero in crescita </w:t>
      </w:r>
      <w:r w:rsidR="00493856">
        <w:rPr>
          <w:rFonts w:asciiTheme="minorHAnsi" w:hAnsiTheme="minorHAnsi"/>
          <w:sz w:val="24"/>
          <w:szCs w:val="24"/>
        </w:rPr>
        <w:t>rispetto alle passate edizioni</w:t>
      </w:r>
      <w:r w:rsidR="004259A7">
        <w:rPr>
          <w:rFonts w:asciiTheme="minorHAnsi" w:hAnsiTheme="minorHAnsi"/>
          <w:sz w:val="24"/>
          <w:szCs w:val="24"/>
        </w:rPr>
        <w:t>.</w:t>
      </w:r>
      <w:r w:rsidR="00493856">
        <w:rPr>
          <w:rFonts w:asciiTheme="minorHAnsi" w:hAnsiTheme="minorHAnsi"/>
          <w:sz w:val="24"/>
          <w:szCs w:val="24"/>
        </w:rPr>
        <w:t xml:space="preserve"> </w:t>
      </w:r>
      <w:r w:rsidR="004259A7">
        <w:rPr>
          <w:rFonts w:asciiTheme="minorHAnsi" w:hAnsiTheme="minorHAnsi"/>
          <w:sz w:val="24"/>
          <w:szCs w:val="24"/>
        </w:rPr>
        <w:t xml:space="preserve">Cosa </w:t>
      </w:r>
      <w:r w:rsidR="00493856">
        <w:rPr>
          <w:rFonts w:asciiTheme="minorHAnsi" w:hAnsiTheme="minorHAnsi"/>
          <w:sz w:val="24"/>
          <w:szCs w:val="24"/>
        </w:rPr>
        <w:t>che ha permesso di fare una selezione attenta alle varie solleticazioni e sensibilità emerse</w:t>
      </w:r>
      <w:r w:rsidR="004259A7">
        <w:rPr>
          <w:rFonts w:asciiTheme="minorHAnsi" w:hAnsiTheme="minorHAnsi"/>
          <w:sz w:val="24"/>
          <w:szCs w:val="24"/>
        </w:rPr>
        <w:t xml:space="preserve"> dai giovani talenti e registi di domani che vedono in Cortinametraggio il primo passo verso il mondo del cinema</w:t>
      </w:r>
      <w:r w:rsidR="00493856">
        <w:rPr>
          <w:rFonts w:asciiTheme="minorHAnsi" w:hAnsiTheme="minorHAnsi"/>
          <w:sz w:val="24"/>
          <w:szCs w:val="24"/>
        </w:rPr>
        <w:t xml:space="preserve">.  </w:t>
      </w:r>
    </w:p>
    <w:p w:rsidR="000A2BD2" w:rsidRDefault="000A2BD2" w:rsidP="007728C5">
      <w:pPr>
        <w:jc w:val="both"/>
        <w:rPr>
          <w:rFonts w:asciiTheme="minorHAnsi" w:hAnsiTheme="minorHAnsi"/>
          <w:sz w:val="24"/>
          <w:szCs w:val="24"/>
        </w:rPr>
      </w:pPr>
      <w:r w:rsidRPr="00544996">
        <w:rPr>
          <w:rFonts w:asciiTheme="minorHAnsi" w:hAnsiTheme="minorHAnsi"/>
          <w:sz w:val="24"/>
          <w:szCs w:val="24"/>
        </w:rPr>
        <w:t xml:space="preserve">Ottima la risposta anche da parte degli sponsor e delle strutture legate al territorio che </w:t>
      </w:r>
      <w:r w:rsidR="00544996" w:rsidRPr="00544996">
        <w:rPr>
          <w:rFonts w:asciiTheme="minorHAnsi" w:hAnsiTheme="minorHAnsi"/>
          <w:sz w:val="24"/>
          <w:szCs w:val="24"/>
        </w:rPr>
        <w:t>hanno aderito al festival attraverso il progetto “io ci sono”</w:t>
      </w:r>
      <w:r w:rsidR="00493856">
        <w:rPr>
          <w:rFonts w:asciiTheme="minorHAnsi" w:hAnsiTheme="minorHAnsi"/>
          <w:sz w:val="24"/>
          <w:szCs w:val="24"/>
        </w:rPr>
        <w:t xml:space="preserve"> partecipando in modo attivo </w:t>
      </w:r>
      <w:r w:rsidR="004259A7">
        <w:rPr>
          <w:rFonts w:asciiTheme="minorHAnsi" w:hAnsiTheme="minorHAnsi"/>
          <w:sz w:val="24"/>
          <w:szCs w:val="24"/>
        </w:rPr>
        <w:t xml:space="preserve">alla manifestazione attraverso il proprio sostegno. </w:t>
      </w:r>
    </w:p>
    <w:p w:rsidR="00544996" w:rsidRDefault="00544996" w:rsidP="007728C5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Dieci diverse location di Cortina D’Ampezzo ospiteranno eventi legati al Festival e animeranno per una settimana la perla delle Dolomiti. </w:t>
      </w:r>
    </w:p>
    <w:p w:rsidR="00544996" w:rsidRPr="00544996" w:rsidRDefault="00544996" w:rsidP="007728C5">
      <w:pPr>
        <w:jc w:val="both"/>
        <w:rPr>
          <w:rFonts w:asciiTheme="minorHAnsi" w:hAnsiTheme="minorHAnsi"/>
          <w:sz w:val="24"/>
          <w:szCs w:val="24"/>
        </w:rPr>
      </w:pPr>
    </w:p>
    <w:p w:rsidR="00D60D7B" w:rsidRPr="00826063" w:rsidRDefault="00D60D7B" w:rsidP="00D60D7B">
      <w:pPr>
        <w:pStyle w:val="ox-5b3b250fa9-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826063">
        <w:rPr>
          <w:rFonts w:asciiTheme="minorHAnsi" w:hAnsiTheme="minorHAnsi" w:cstheme="minorHAnsi"/>
          <w:color w:val="000000"/>
        </w:rPr>
        <w:t xml:space="preserve">Tra i </w:t>
      </w:r>
      <w:r w:rsidRPr="00826063">
        <w:rPr>
          <w:rStyle w:val="Enfasigrassetto"/>
          <w:rFonts w:asciiTheme="minorHAnsi" w:hAnsiTheme="minorHAnsi" w:cstheme="minorHAnsi"/>
          <w:color w:val="000000"/>
        </w:rPr>
        <w:t>Partners istituzionali</w:t>
      </w:r>
      <w:r w:rsidRPr="00826063">
        <w:rPr>
          <w:rFonts w:asciiTheme="minorHAnsi" w:hAnsiTheme="minorHAnsi" w:cstheme="minorHAnsi"/>
          <w:color w:val="000000"/>
        </w:rPr>
        <w:t xml:space="preserve"> della 13a edizione </w:t>
      </w:r>
      <w:r w:rsidRPr="00826063">
        <w:rPr>
          <w:rStyle w:val="Enfasigrassetto"/>
          <w:rFonts w:asciiTheme="minorHAnsi" w:hAnsiTheme="minorHAnsi" w:cstheme="minorHAnsi"/>
          <w:color w:val="000000"/>
        </w:rPr>
        <w:t>di Cortinametraggio</w:t>
      </w:r>
      <w:r w:rsidRPr="00826063">
        <w:rPr>
          <w:rFonts w:asciiTheme="minorHAnsi" w:hAnsiTheme="minorHAnsi" w:cstheme="minorHAnsi"/>
          <w:color w:val="000000"/>
        </w:rPr>
        <w:t xml:space="preserve"> il </w:t>
      </w:r>
      <w:r w:rsidRPr="00826063">
        <w:rPr>
          <w:rStyle w:val="Enfasigrassetto"/>
          <w:rFonts w:asciiTheme="minorHAnsi" w:hAnsiTheme="minorHAnsi" w:cstheme="minorHAnsi"/>
          <w:color w:val="000000"/>
        </w:rPr>
        <w:t>Sindacato Nazionale Giornalisti Cinematografici Italiani</w:t>
      </w:r>
      <w:r w:rsidRPr="00826063">
        <w:rPr>
          <w:rFonts w:asciiTheme="minorHAnsi" w:hAnsiTheme="minorHAnsi" w:cstheme="minorHAnsi"/>
          <w:color w:val="000000"/>
        </w:rPr>
        <w:t xml:space="preserve">, </w:t>
      </w:r>
      <w:r w:rsidRPr="00826063">
        <w:rPr>
          <w:rStyle w:val="Enfasigrassetto"/>
          <w:rFonts w:asciiTheme="minorHAnsi" w:hAnsiTheme="minorHAnsi" w:cstheme="minorHAnsi"/>
          <w:color w:val="000000"/>
        </w:rPr>
        <w:t>SNGCI</w:t>
      </w:r>
      <w:r>
        <w:rPr>
          <w:rFonts w:asciiTheme="minorHAnsi" w:hAnsiTheme="minorHAnsi" w:cstheme="minorHAnsi"/>
          <w:color w:val="000000"/>
        </w:rPr>
        <w:t xml:space="preserve"> e </w:t>
      </w:r>
      <w:r w:rsidRPr="00FB062F">
        <w:rPr>
          <w:rFonts w:asciiTheme="minorHAnsi" w:hAnsiTheme="minorHAnsi" w:cstheme="minorHAnsi"/>
          <w:b/>
          <w:color w:val="000000"/>
        </w:rPr>
        <w:t>Rai.</w:t>
      </w:r>
      <w:r>
        <w:rPr>
          <w:rFonts w:asciiTheme="minorHAnsi" w:hAnsiTheme="minorHAnsi" w:cstheme="minorHAnsi"/>
          <w:color w:val="000000"/>
        </w:rPr>
        <w:t xml:space="preserve"> </w:t>
      </w:r>
      <w:r w:rsidRPr="00826063">
        <w:rPr>
          <w:rFonts w:asciiTheme="minorHAnsi" w:hAnsiTheme="minorHAnsi" w:cstheme="minorHAnsi"/>
          <w:color w:val="000000"/>
        </w:rPr>
        <w:t xml:space="preserve">Il Festival ha il </w:t>
      </w:r>
      <w:r w:rsidRPr="00826063">
        <w:rPr>
          <w:rStyle w:val="Enfasigrassetto"/>
          <w:rFonts w:asciiTheme="minorHAnsi" w:hAnsiTheme="minorHAnsi" w:cstheme="minorHAnsi"/>
          <w:color w:val="000000"/>
        </w:rPr>
        <w:t>Patrocinio</w:t>
      </w:r>
      <w:r w:rsidRPr="00826063">
        <w:rPr>
          <w:rFonts w:asciiTheme="minorHAnsi" w:hAnsiTheme="minorHAnsi" w:cstheme="minorHAnsi"/>
          <w:color w:val="000000"/>
        </w:rPr>
        <w:t xml:space="preserve"> della </w:t>
      </w:r>
      <w:r w:rsidRPr="00826063">
        <w:rPr>
          <w:rStyle w:val="Enfasigrassetto"/>
          <w:rFonts w:asciiTheme="minorHAnsi" w:hAnsiTheme="minorHAnsi" w:cstheme="minorHAnsi"/>
          <w:color w:val="000000"/>
        </w:rPr>
        <w:t>Regione</w:t>
      </w:r>
      <w:r w:rsidRPr="00826063">
        <w:rPr>
          <w:rFonts w:asciiTheme="minorHAnsi" w:hAnsiTheme="minorHAnsi" w:cstheme="minorHAnsi"/>
          <w:color w:val="000000"/>
        </w:rPr>
        <w:t xml:space="preserve"> del </w:t>
      </w:r>
      <w:r w:rsidRPr="00826063">
        <w:rPr>
          <w:rStyle w:val="Enfasigrassetto"/>
          <w:rFonts w:asciiTheme="minorHAnsi" w:hAnsiTheme="minorHAnsi" w:cstheme="minorHAnsi"/>
          <w:color w:val="000000"/>
        </w:rPr>
        <w:t>Veneto</w:t>
      </w:r>
      <w:r w:rsidRPr="00826063">
        <w:rPr>
          <w:rFonts w:asciiTheme="minorHAnsi" w:hAnsiTheme="minorHAnsi" w:cstheme="minorHAnsi"/>
          <w:color w:val="000000"/>
        </w:rPr>
        <w:t xml:space="preserve">, della </w:t>
      </w:r>
      <w:r w:rsidRPr="00826063">
        <w:rPr>
          <w:rStyle w:val="Enfasigrassetto"/>
          <w:rFonts w:asciiTheme="minorHAnsi" w:hAnsiTheme="minorHAnsi" w:cstheme="minorHAnsi"/>
          <w:color w:val="000000"/>
        </w:rPr>
        <w:t>Provincia</w:t>
      </w:r>
      <w:r w:rsidRPr="00826063">
        <w:rPr>
          <w:rFonts w:asciiTheme="minorHAnsi" w:hAnsiTheme="minorHAnsi" w:cstheme="minorHAnsi"/>
          <w:color w:val="000000"/>
        </w:rPr>
        <w:t xml:space="preserve"> di </w:t>
      </w:r>
      <w:r w:rsidRPr="00826063">
        <w:rPr>
          <w:rStyle w:val="Enfasigrassetto"/>
          <w:rFonts w:asciiTheme="minorHAnsi" w:hAnsiTheme="minorHAnsi" w:cstheme="minorHAnsi"/>
          <w:color w:val="000000"/>
        </w:rPr>
        <w:t>Belluno</w:t>
      </w:r>
      <w:r w:rsidRPr="00826063">
        <w:rPr>
          <w:rFonts w:asciiTheme="minorHAnsi" w:hAnsiTheme="minorHAnsi" w:cstheme="minorHAnsi"/>
          <w:color w:val="000000"/>
        </w:rPr>
        <w:t xml:space="preserve"> e il Patrocinio del </w:t>
      </w:r>
      <w:r w:rsidRPr="00826063">
        <w:rPr>
          <w:rStyle w:val="Enfasigrassetto"/>
          <w:rFonts w:asciiTheme="minorHAnsi" w:hAnsiTheme="minorHAnsi" w:cstheme="minorHAnsi"/>
          <w:color w:val="000000"/>
        </w:rPr>
        <w:t>Comune Cortina d’Ampezzo</w:t>
      </w:r>
      <w:r w:rsidRPr="00826063">
        <w:rPr>
          <w:rFonts w:asciiTheme="minorHAnsi" w:hAnsiTheme="minorHAnsi" w:cstheme="minorHAnsi"/>
          <w:color w:val="000000"/>
        </w:rPr>
        <w:t xml:space="preserve">, il supporto di </w:t>
      </w:r>
      <w:r w:rsidRPr="00826063">
        <w:rPr>
          <w:rStyle w:val="Enfasigrassetto"/>
          <w:rFonts w:asciiTheme="minorHAnsi" w:hAnsiTheme="minorHAnsi" w:cstheme="minorHAnsi"/>
          <w:color w:val="000000"/>
        </w:rPr>
        <w:t>Cortina Marketing Se.Am.</w:t>
      </w:r>
      <w:r w:rsidRPr="00826063">
        <w:rPr>
          <w:rFonts w:asciiTheme="minorHAnsi" w:hAnsiTheme="minorHAnsi" w:cstheme="minorHAnsi"/>
          <w:color w:val="000000"/>
        </w:rPr>
        <w:t xml:space="preserve">, con loro la </w:t>
      </w:r>
      <w:r w:rsidRPr="00826063">
        <w:rPr>
          <w:rStyle w:val="Enfasigrassetto"/>
          <w:rFonts w:asciiTheme="minorHAnsi" w:hAnsiTheme="minorHAnsi" w:cstheme="minorHAnsi"/>
          <w:color w:val="000000"/>
        </w:rPr>
        <w:t>Rete Eventi Cultura</w:t>
      </w:r>
      <w:r w:rsidRPr="00826063">
        <w:rPr>
          <w:rFonts w:asciiTheme="minorHAnsi" w:hAnsiTheme="minorHAnsi" w:cstheme="minorHAnsi"/>
          <w:color w:val="000000"/>
        </w:rPr>
        <w:t>, l’</w:t>
      </w:r>
      <w:proofErr w:type="spellStart"/>
      <w:r w:rsidRPr="00826063">
        <w:rPr>
          <w:rStyle w:val="Enfasigrassetto"/>
          <w:rFonts w:asciiTheme="minorHAnsi" w:hAnsiTheme="minorHAnsi" w:cstheme="minorHAnsi"/>
          <w:color w:val="000000"/>
        </w:rPr>
        <w:t>Anec</w:t>
      </w:r>
      <w:proofErr w:type="spellEnd"/>
      <w:r w:rsidRPr="00826063">
        <w:rPr>
          <w:rFonts w:asciiTheme="minorHAnsi" w:hAnsiTheme="minorHAnsi" w:cstheme="minorHAnsi"/>
          <w:color w:val="000000"/>
        </w:rPr>
        <w:t xml:space="preserve">, la </w:t>
      </w:r>
      <w:r w:rsidRPr="00826063">
        <w:rPr>
          <w:rStyle w:val="Enfasigrassetto"/>
          <w:rFonts w:asciiTheme="minorHAnsi" w:hAnsiTheme="minorHAnsi" w:cstheme="minorHAnsi"/>
          <w:color w:val="000000"/>
        </w:rPr>
        <w:t>Fice</w:t>
      </w:r>
      <w:r w:rsidRPr="00826063">
        <w:rPr>
          <w:rFonts w:asciiTheme="minorHAnsi" w:hAnsiTheme="minorHAnsi" w:cstheme="minorHAnsi"/>
          <w:color w:val="000000"/>
        </w:rPr>
        <w:t xml:space="preserve">, il </w:t>
      </w:r>
      <w:r w:rsidRPr="00826063">
        <w:rPr>
          <w:rStyle w:val="Enfasigrassetto"/>
          <w:rFonts w:asciiTheme="minorHAnsi" w:hAnsiTheme="minorHAnsi" w:cstheme="minorHAnsi"/>
          <w:color w:val="000000"/>
        </w:rPr>
        <w:t>CSC</w:t>
      </w:r>
      <w:r w:rsidRPr="00826063">
        <w:rPr>
          <w:rFonts w:asciiTheme="minorHAnsi" w:hAnsiTheme="minorHAnsi" w:cstheme="minorHAnsi"/>
          <w:color w:val="000000"/>
        </w:rPr>
        <w:t xml:space="preserve"> - </w:t>
      </w:r>
      <w:r w:rsidRPr="00826063">
        <w:rPr>
          <w:rStyle w:val="Enfasigrassetto"/>
          <w:rFonts w:asciiTheme="minorHAnsi" w:hAnsiTheme="minorHAnsi" w:cstheme="minorHAnsi"/>
          <w:color w:val="000000"/>
        </w:rPr>
        <w:t>Centro Sperimentale di Cinematografia</w:t>
      </w:r>
      <w:r w:rsidRPr="00826063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826063">
        <w:rPr>
          <w:rStyle w:val="Enfasigrassetto"/>
          <w:rFonts w:asciiTheme="minorHAnsi" w:hAnsiTheme="minorHAnsi" w:cstheme="minorHAnsi"/>
          <w:color w:val="000000"/>
        </w:rPr>
        <w:t>Main</w:t>
      </w:r>
      <w:proofErr w:type="spellEnd"/>
      <w:r w:rsidRPr="00826063">
        <w:rPr>
          <w:rStyle w:val="Enfasigrassetto"/>
          <w:rFonts w:asciiTheme="minorHAnsi" w:hAnsiTheme="minorHAnsi" w:cstheme="minorHAnsi"/>
          <w:color w:val="000000"/>
        </w:rPr>
        <w:t xml:space="preserve"> sponsor</w:t>
      </w:r>
      <w:r w:rsidRPr="00826063">
        <w:rPr>
          <w:rFonts w:asciiTheme="minorHAnsi" w:hAnsiTheme="minorHAnsi" w:cstheme="minorHAnsi"/>
          <w:color w:val="000000"/>
        </w:rPr>
        <w:t xml:space="preserve"> del Festival </w:t>
      </w:r>
      <w:proofErr w:type="spellStart"/>
      <w:r w:rsidRPr="00826063">
        <w:rPr>
          <w:rStyle w:val="Enfasigrassetto"/>
          <w:rFonts w:asciiTheme="minorHAnsi" w:hAnsiTheme="minorHAnsi" w:cstheme="minorHAnsi"/>
          <w:color w:val="000000"/>
        </w:rPr>
        <w:t>Twinset</w:t>
      </w:r>
      <w:proofErr w:type="spellEnd"/>
      <w:r w:rsidRPr="00826063">
        <w:rPr>
          <w:rStyle w:val="Enfasigrassetto"/>
          <w:rFonts w:asciiTheme="minorHAnsi" w:hAnsiTheme="minorHAnsi" w:cstheme="minorHAnsi"/>
          <w:color w:val="000000"/>
        </w:rPr>
        <w:t>, Dolomia</w:t>
      </w:r>
      <w:r w:rsidRPr="00826063">
        <w:rPr>
          <w:rFonts w:asciiTheme="minorHAnsi" w:hAnsiTheme="minorHAnsi" w:cstheme="minorHAnsi"/>
          <w:color w:val="000000"/>
        </w:rPr>
        <w:t xml:space="preserve">, </w:t>
      </w:r>
      <w:r w:rsidRPr="00826063">
        <w:rPr>
          <w:rStyle w:val="Enfasigrassetto"/>
          <w:rFonts w:asciiTheme="minorHAnsi" w:hAnsiTheme="minorHAnsi" w:cstheme="minorHAnsi"/>
          <w:color w:val="000000"/>
        </w:rPr>
        <w:t xml:space="preserve">Bayer </w:t>
      </w:r>
      <w:r w:rsidRPr="00826063">
        <w:rPr>
          <w:rFonts w:asciiTheme="minorHAnsi" w:hAnsiTheme="minorHAnsi" w:cstheme="minorHAnsi"/>
          <w:color w:val="000000"/>
        </w:rPr>
        <w:t>e</w:t>
      </w:r>
      <w:r w:rsidRPr="00826063">
        <w:rPr>
          <w:rStyle w:val="Enfasigrassetto"/>
          <w:rFonts w:asciiTheme="minorHAnsi" w:hAnsiTheme="minorHAnsi" w:cstheme="minorHAnsi"/>
          <w:color w:val="000000"/>
        </w:rPr>
        <w:t xml:space="preserve"> Audi</w:t>
      </w:r>
      <w:r w:rsidRPr="00FB062F">
        <w:rPr>
          <w:rFonts w:asciiTheme="minorHAnsi" w:hAnsiTheme="minorHAnsi" w:cstheme="minorHAnsi"/>
        </w:rPr>
        <w:t xml:space="preserve"> </w:t>
      </w:r>
      <w:r w:rsidRPr="00826063">
        <w:rPr>
          <w:rFonts w:asciiTheme="minorHAnsi" w:hAnsiTheme="minorHAnsi" w:cstheme="minorHAnsi"/>
        </w:rPr>
        <w:t>partner esclusivo di Cortina</w:t>
      </w:r>
      <w:r>
        <w:rPr>
          <w:rStyle w:val="Enfasigrassetto"/>
          <w:rFonts w:asciiTheme="minorHAnsi" w:hAnsiTheme="minorHAnsi" w:cstheme="minorHAnsi"/>
          <w:color w:val="000000"/>
        </w:rPr>
        <w:t xml:space="preserve">. </w:t>
      </w:r>
      <w:r w:rsidRPr="00826063">
        <w:rPr>
          <w:rFonts w:asciiTheme="minorHAnsi" w:hAnsiTheme="minorHAnsi" w:cstheme="minorHAnsi"/>
          <w:color w:val="000000"/>
        </w:rPr>
        <w:t xml:space="preserve"> </w:t>
      </w:r>
      <w:r w:rsidRPr="00826063">
        <w:rPr>
          <w:rStyle w:val="Enfasigrassetto"/>
          <w:rFonts w:asciiTheme="minorHAnsi" w:hAnsiTheme="minorHAnsi" w:cstheme="minorHAnsi"/>
        </w:rPr>
        <w:t>Gold Sponsor</w:t>
      </w:r>
      <w:r>
        <w:rPr>
          <w:rFonts w:asciiTheme="minorHAnsi" w:hAnsiTheme="minorHAnsi" w:cstheme="minorHAnsi"/>
          <w:color w:val="000000"/>
        </w:rPr>
        <w:t xml:space="preserve"> </w:t>
      </w:r>
      <w:r w:rsidRPr="00FB062F">
        <w:rPr>
          <w:rFonts w:asciiTheme="minorHAnsi" w:hAnsiTheme="minorHAnsi" w:cstheme="minorHAnsi"/>
          <w:b/>
          <w:color w:val="000000"/>
        </w:rPr>
        <w:t>Conte of Florence</w:t>
      </w:r>
      <w:r>
        <w:rPr>
          <w:rFonts w:asciiTheme="minorHAnsi" w:hAnsiTheme="minorHAnsi" w:cstheme="minorHAnsi"/>
          <w:color w:val="000000"/>
        </w:rPr>
        <w:t xml:space="preserve">, </w:t>
      </w:r>
      <w:r w:rsidRPr="00826063">
        <w:rPr>
          <w:rStyle w:val="Enfasigrassetto"/>
          <w:rFonts w:asciiTheme="minorHAnsi" w:hAnsiTheme="minorHAnsi" w:cstheme="minorHAnsi"/>
          <w:color w:val="000000"/>
        </w:rPr>
        <w:t xml:space="preserve">Laser Film, </w:t>
      </w:r>
      <w:proofErr w:type="spellStart"/>
      <w:r w:rsidRPr="00826063">
        <w:rPr>
          <w:rStyle w:val="Enfasigrassetto"/>
          <w:rFonts w:asciiTheme="minorHAnsi" w:hAnsiTheme="minorHAnsi" w:cstheme="minorHAnsi"/>
          <w:color w:val="000000"/>
        </w:rPr>
        <w:t>Hausbrandt</w:t>
      </w:r>
      <w:proofErr w:type="spellEnd"/>
      <w:r w:rsidRPr="00826063">
        <w:rPr>
          <w:rStyle w:val="Enfasigrassetto"/>
          <w:rFonts w:asciiTheme="minorHAnsi" w:hAnsiTheme="minorHAnsi" w:cstheme="minorHAnsi"/>
          <w:color w:val="000000"/>
        </w:rPr>
        <w:t xml:space="preserve">, </w:t>
      </w:r>
      <w:proofErr w:type="spellStart"/>
      <w:r w:rsidRPr="00826063">
        <w:rPr>
          <w:rStyle w:val="Enfasigrassetto"/>
          <w:rFonts w:asciiTheme="minorHAnsi" w:hAnsiTheme="minorHAnsi" w:cstheme="minorHAnsi"/>
          <w:color w:val="000000"/>
        </w:rPr>
        <w:t>Theresianer</w:t>
      </w:r>
      <w:proofErr w:type="spellEnd"/>
      <w:r w:rsidRPr="00826063">
        <w:rPr>
          <w:rStyle w:val="Enfasigrassetto"/>
          <w:rFonts w:asciiTheme="minorHAnsi" w:hAnsiTheme="minorHAnsi" w:cstheme="minorHAnsi"/>
          <w:color w:val="000000"/>
        </w:rPr>
        <w:t xml:space="preserve">, Ca’ D’Or, </w:t>
      </w:r>
      <w:proofErr w:type="spellStart"/>
      <w:r w:rsidRPr="00826063">
        <w:rPr>
          <w:rStyle w:val="Enfasigrassetto"/>
          <w:rFonts w:asciiTheme="minorHAnsi" w:hAnsiTheme="minorHAnsi" w:cstheme="minorHAnsi"/>
          <w:color w:val="000000"/>
        </w:rPr>
        <w:t>Sheltia</w:t>
      </w:r>
      <w:proofErr w:type="spellEnd"/>
      <w:r w:rsidRPr="00826063">
        <w:rPr>
          <w:rStyle w:val="Enfasigrassetto"/>
          <w:rFonts w:asciiTheme="minorHAnsi" w:hAnsiTheme="minorHAnsi" w:cstheme="minorHAnsi"/>
          <w:color w:val="000000"/>
        </w:rPr>
        <w:t>, Hotel de la Poste</w:t>
      </w:r>
      <w:r w:rsidRPr="00826063">
        <w:rPr>
          <w:rFonts w:asciiTheme="minorHAnsi" w:hAnsiTheme="minorHAnsi" w:cstheme="minorHAnsi"/>
          <w:color w:val="000000"/>
        </w:rPr>
        <w:t xml:space="preserve"> e </w:t>
      </w:r>
      <w:r w:rsidRPr="00826063">
        <w:rPr>
          <w:rStyle w:val="Enfasigrassetto"/>
          <w:rFonts w:asciiTheme="minorHAnsi" w:hAnsiTheme="minorHAnsi" w:cstheme="minorHAnsi"/>
          <w:color w:val="000000"/>
        </w:rPr>
        <w:t>Grand Hotel Savoia</w:t>
      </w:r>
      <w:r w:rsidRPr="00826063">
        <w:rPr>
          <w:rFonts w:asciiTheme="minorHAnsi" w:hAnsiTheme="minorHAnsi" w:cstheme="minorHAnsi"/>
          <w:color w:val="000000"/>
        </w:rPr>
        <w:t xml:space="preserve"> di Cortina D’Ampezzo, </w:t>
      </w:r>
      <w:r w:rsidRPr="00826063">
        <w:rPr>
          <w:rStyle w:val="Enfasigrassetto"/>
          <w:rFonts w:asciiTheme="minorHAnsi" w:hAnsiTheme="minorHAnsi" w:cstheme="minorHAnsi"/>
          <w:color w:val="000000"/>
        </w:rPr>
        <w:t>Medusa Mediaset Group</w:t>
      </w:r>
      <w:r w:rsidRPr="00826063">
        <w:rPr>
          <w:rFonts w:asciiTheme="minorHAnsi" w:hAnsiTheme="minorHAnsi" w:cstheme="minorHAnsi"/>
          <w:color w:val="000000"/>
        </w:rPr>
        <w:t xml:space="preserve"> e </w:t>
      </w:r>
      <w:r w:rsidRPr="00826063">
        <w:rPr>
          <w:rStyle w:val="Enfasigrassetto"/>
          <w:rFonts w:asciiTheme="minorHAnsi" w:hAnsiTheme="minorHAnsi" w:cstheme="minorHAnsi"/>
          <w:color w:val="000000"/>
        </w:rPr>
        <w:t>Universal Music Publishing Group</w:t>
      </w:r>
      <w:r w:rsidRPr="00826063">
        <w:rPr>
          <w:rFonts w:asciiTheme="minorHAnsi" w:hAnsiTheme="minorHAnsi" w:cstheme="minorHAnsi"/>
          <w:color w:val="000000"/>
        </w:rPr>
        <w:t xml:space="preserve">. Media Partner sono </w:t>
      </w:r>
      <w:proofErr w:type="spellStart"/>
      <w:r w:rsidRPr="00826063">
        <w:rPr>
          <w:rStyle w:val="Enfasigrassetto"/>
          <w:rFonts w:asciiTheme="minorHAnsi" w:hAnsiTheme="minorHAnsi" w:cstheme="minorHAnsi"/>
          <w:color w:val="000000"/>
        </w:rPr>
        <w:t>Vanity</w:t>
      </w:r>
      <w:proofErr w:type="spellEnd"/>
      <w:r w:rsidRPr="00826063">
        <w:rPr>
          <w:rStyle w:val="Enfasigrassetto"/>
          <w:rFonts w:asciiTheme="minorHAnsi" w:hAnsiTheme="minorHAnsi" w:cstheme="minorHAnsi"/>
          <w:color w:val="000000"/>
        </w:rPr>
        <w:t xml:space="preserve"> Fair, Radio Monte Carlo, cinemaitaliano.info, Opere Prime, The 48 Hour Project, </w:t>
      </w:r>
      <w:proofErr w:type="gramStart"/>
      <w:r w:rsidRPr="00826063">
        <w:rPr>
          <w:rStyle w:val="Enfasigrassetto"/>
          <w:rFonts w:asciiTheme="minorHAnsi" w:hAnsiTheme="minorHAnsi" w:cstheme="minorHAnsi"/>
          <w:color w:val="000000"/>
        </w:rPr>
        <w:t>AD</w:t>
      </w:r>
      <w:proofErr w:type="gramEnd"/>
      <w:r w:rsidRPr="00826063">
        <w:rPr>
          <w:rStyle w:val="Enfasigrassetto"/>
          <w:rFonts w:asciiTheme="minorHAnsi" w:hAnsiTheme="minorHAnsi" w:cstheme="minorHAnsi"/>
          <w:color w:val="000000"/>
        </w:rPr>
        <w:t xml:space="preserve">, Canale Europa TV, </w:t>
      </w:r>
      <w:proofErr w:type="spellStart"/>
      <w:r w:rsidRPr="00826063">
        <w:rPr>
          <w:rStyle w:val="Enfasigrassetto"/>
          <w:rFonts w:asciiTheme="minorHAnsi" w:hAnsiTheme="minorHAnsi" w:cstheme="minorHAnsi"/>
          <w:color w:val="000000"/>
        </w:rPr>
        <w:t>BellunoPress</w:t>
      </w:r>
      <w:proofErr w:type="spellEnd"/>
      <w:r w:rsidRPr="00826063">
        <w:rPr>
          <w:rStyle w:val="Enfasigrassetto"/>
          <w:rFonts w:asciiTheme="minorHAnsi" w:hAnsiTheme="minorHAnsi" w:cstheme="minorHAnsi"/>
          <w:color w:val="000000"/>
        </w:rPr>
        <w:t xml:space="preserve"> Dolomiti, Film4Life, Genius People Magazine, Veneto Factory, Art Style, ComingSoon.it, Cortina Vacanze Oggi, Radio Cortina</w:t>
      </w:r>
      <w:r w:rsidRPr="00826063">
        <w:rPr>
          <w:rFonts w:asciiTheme="minorHAnsi" w:hAnsiTheme="minorHAnsi" w:cstheme="minorHAnsi"/>
          <w:color w:val="000000"/>
        </w:rPr>
        <w:t xml:space="preserve"> e</w:t>
      </w:r>
      <w:r w:rsidRPr="00826063">
        <w:rPr>
          <w:rStyle w:val="Enfasigrassetto"/>
          <w:rFonts w:asciiTheme="minorHAnsi" w:hAnsiTheme="minorHAnsi" w:cstheme="minorHAnsi"/>
          <w:color w:val="000000"/>
        </w:rPr>
        <w:t xml:space="preserve"> Rai Cinema Channel</w:t>
      </w:r>
      <w:r w:rsidRPr="00826063">
        <w:rPr>
          <w:rFonts w:asciiTheme="minorHAnsi" w:hAnsiTheme="minorHAnsi" w:cstheme="minorHAnsi"/>
          <w:color w:val="000000"/>
        </w:rPr>
        <w:t>.</w:t>
      </w:r>
    </w:p>
    <w:p w:rsidR="007728C5" w:rsidRDefault="007728C5" w:rsidP="009402D4">
      <w:pPr>
        <w:pStyle w:val="ox-5b3b250fa9-msonormal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bookmarkStart w:id="0" w:name="_GoBack"/>
      <w:bookmarkEnd w:id="0"/>
    </w:p>
    <w:p w:rsidR="009402D4" w:rsidRPr="009402D4" w:rsidRDefault="009402D4" w:rsidP="009402D4">
      <w:pPr>
        <w:pStyle w:val="ox-5b3b250fa9-msonormal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7728C5" w:rsidRDefault="007728C5" w:rsidP="007728C5">
      <w:pPr>
        <w:jc w:val="center"/>
        <w:rPr>
          <w:lang w:eastAsia="it-IT"/>
        </w:rPr>
      </w:pPr>
      <w:r>
        <w:rPr>
          <w:sz w:val="20"/>
          <w:szCs w:val="20"/>
        </w:rPr>
        <w:t xml:space="preserve">Ufficio Stampa – Storyfinders -  Lionella Bianca Fiorillo – </w:t>
      </w:r>
      <w:hyperlink r:id="rId7" w:history="1">
        <w:r>
          <w:rPr>
            <w:rStyle w:val="Collegamentoipertestuale"/>
            <w:sz w:val="20"/>
            <w:szCs w:val="20"/>
          </w:rPr>
          <w:t>press.agency@storyfinders.it</w:t>
        </w:r>
      </w:hyperlink>
      <w:r>
        <w:rPr>
          <w:sz w:val="20"/>
          <w:szCs w:val="20"/>
        </w:rPr>
        <w:t xml:space="preserve"> +39.340.7364203 – 06.36006880</w:t>
      </w:r>
    </w:p>
    <w:p w:rsidR="008C4A0E" w:rsidRDefault="00D60D7B"/>
    <w:sectPr w:rsidR="008C4A0E" w:rsidSect="009402D4">
      <w:pgSz w:w="11906" w:h="16838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B6A38"/>
    <w:multiLevelType w:val="hybridMultilevel"/>
    <w:tmpl w:val="A2B8E98C"/>
    <w:lvl w:ilvl="0" w:tplc="6C824AF2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BAD"/>
    <w:rsid w:val="000A2BD2"/>
    <w:rsid w:val="00172690"/>
    <w:rsid w:val="004259A7"/>
    <w:rsid w:val="00493856"/>
    <w:rsid w:val="00544996"/>
    <w:rsid w:val="005C4E32"/>
    <w:rsid w:val="007728C5"/>
    <w:rsid w:val="007E3CDE"/>
    <w:rsid w:val="009402D4"/>
    <w:rsid w:val="009C62D7"/>
    <w:rsid w:val="00D60D7B"/>
    <w:rsid w:val="00F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1044"/>
  <w15:chartTrackingRefBased/>
  <w15:docId w15:val="{9E15D69D-1C4D-49B8-B3E6-791431CF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4BAD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728C5"/>
    <w:rPr>
      <w:color w:val="0563C1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7728C5"/>
    <w:pPr>
      <w:widowControl w:val="0"/>
    </w:pPr>
    <w:rPr>
      <w:rFonts w:ascii="Verdana" w:eastAsia="Verdana" w:hAnsi="Verdana" w:cs="Verdan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8C5"/>
    <w:rPr>
      <w:rFonts w:ascii="Verdana" w:eastAsia="Verdana" w:hAnsi="Verdana" w:cs="Verdana"/>
      <w:lang w:val="en-US"/>
    </w:rPr>
  </w:style>
  <w:style w:type="paragraph" w:customStyle="1" w:styleId="ox-5b3b250fa9-msonormal">
    <w:name w:val="ox-5b3b250fa9-msonormal"/>
    <w:basedOn w:val="Normale"/>
    <w:rsid w:val="0054499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44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.agency@storyfinder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32BD1.7BB624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helwett packard</dc:creator>
  <cp:keywords/>
  <dc:description/>
  <cp:lastModifiedBy>Segreteria</cp:lastModifiedBy>
  <cp:revision>2</cp:revision>
  <dcterms:created xsi:type="dcterms:W3CDTF">2018-03-20T10:20:00Z</dcterms:created>
  <dcterms:modified xsi:type="dcterms:W3CDTF">2018-03-20T10:20:00Z</dcterms:modified>
</cp:coreProperties>
</file>